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97494">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03670A50" w:rsidR="00B767F3" w:rsidRPr="00237BE2" w:rsidRDefault="002F7B2D">
            <w:pPr>
              <w:jc w:val="both"/>
              <w:rPr>
                <w:b/>
                <w:bCs/>
                <w:kern w:val="2"/>
                <w:szCs w:val="24"/>
              </w:rPr>
            </w:pPr>
            <w:r w:rsidRPr="00237BE2">
              <w:rPr>
                <w:b/>
                <w:bCs/>
                <w:kern w:val="2"/>
                <w:szCs w:val="24"/>
              </w:rPr>
              <w:t xml:space="preserve">Sieros rūgšties Kauno MBA ir </w:t>
            </w:r>
            <w:proofErr w:type="spellStart"/>
            <w:r w:rsidRPr="00237BE2">
              <w:rPr>
                <w:b/>
                <w:bCs/>
                <w:kern w:val="2"/>
                <w:szCs w:val="24"/>
              </w:rPr>
              <w:t>Zabieliškio</w:t>
            </w:r>
            <w:proofErr w:type="spellEnd"/>
            <w:r w:rsidRPr="00237BE2">
              <w:rPr>
                <w:b/>
                <w:bCs/>
                <w:kern w:val="2"/>
                <w:szCs w:val="24"/>
              </w:rPr>
              <w:t xml:space="preserve"> MAR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6BF3AA31" w:rsidR="00B767F3" w:rsidRDefault="003C3BD3">
            <w:pPr>
              <w:jc w:val="both"/>
              <w:rPr>
                <w:kern w:val="2"/>
                <w:szCs w:val="24"/>
              </w:rPr>
            </w:pPr>
            <w:r>
              <w:rPr>
                <w:kern w:val="2"/>
                <w:szCs w:val="24"/>
              </w:rPr>
              <w:t xml:space="preserve"> </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62743" w14:paraId="3344BE00" w14:textId="77777777">
        <w:tc>
          <w:tcPr>
            <w:tcW w:w="2808" w:type="dxa"/>
            <w:vMerge w:val="restart"/>
          </w:tcPr>
          <w:p w14:paraId="6455DD5F" w14:textId="77777777" w:rsidR="00262743" w:rsidRDefault="00262743" w:rsidP="00262743">
            <w:pPr>
              <w:jc w:val="center"/>
              <w:rPr>
                <w:b/>
                <w:bCs/>
                <w:kern w:val="2"/>
                <w:szCs w:val="24"/>
              </w:rPr>
            </w:pPr>
          </w:p>
          <w:p w14:paraId="4D1A8138" w14:textId="77777777" w:rsidR="00262743" w:rsidRDefault="00262743" w:rsidP="00262743">
            <w:pPr>
              <w:jc w:val="center"/>
              <w:rPr>
                <w:b/>
                <w:bCs/>
                <w:kern w:val="2"/>
                <w:szCs w:val="24"/>
              </w:rPr>
            </w:pPr>
          </w:p>
          <w:p w14:paraId="0CDC16EA" w14:textId="77777777" w:rsidR="00262743" w:rsidRDefault="00262743" w:rsidP="00262743">
            <w:pPr>
              <w:jc w:val="center"/>
              <w:rPr>
                <w:b/>
                <w:bCs/>
                <w:kern w:val="2"/>
                <w:szCs w:val="24"/>
              </w:rPr>
            </w:pPr>
          </w:p>
          <w:p w14:paraId="7267D31D" w14:textId="77777777" w:rsidR="00262743" w:rsidRDefault="00262743" w:rsidP="00262743">
            <w:pPr>
              <w:rPr>
                <w:b/>
                <w:bCs/>
                <w:kern w:val="2"/>
                <w:szCs w:val="24"/>
              </w:rPr>
            </w:pPr>
          </w:p>
          <w:p w14:paraId="141B0403" w14:textId="77777777" w:rsidR="00262743" w:rsidRDefault="00262743" w:rsidP="00262743">
            <w:pPr>
              <w:rPr>
                <w:b/>
                <w:bCs/>
                <w:kern w:val="2"/>
                <w:szCs w:val="24"/>
              </w:rPr>
            </w:pPr>
            <w:r>
              <w:rPr>
                <w:b/>
                <w:bCs/>
                <w:kern w:val="2"/>
                <w:szCs w:val="24"/>
              </w:rPr>
              <w:t>1.1. Pirkėjas</w:t>
            </w:r>
          </w:p>
        </w:tc>
        <w:tc>
          <w:tcPr>
            <w:tcW w:w="3240" w:type="dxa"/>
          </w:tcPr>
          <w:p w14:paraId="6B759FF5" w14:textId="77777777" w:rsidR="00262743" w:rsidRDefault="00262743" w:rsidP="00262743">
            <w:pPr>
              <w:rPr>
                <w:kern w:val="2"/>
                <w:szCs w:val="24"/>
              </w:rPr>
            </w:pPr>
            <w:r>
              <w:rPr>
                <w:kern w:val="2"/>
                <w:szCs w:val="24"/>
              </w:rPr>
              <w:t>1.1.1. Pavadinimas</w:t>
            </w:r>
          </w:p>
        </w:tc>
        <w:tc>
          <w:tcPr>
            <w:tcW w:w="3510" w:type="dxa"/>
          </w:tcPr>
          <w:p w14:paraId="1A86750A" w14:textId="49F9ACCC" w:rsidR="00262743" w:rsidRDefault="00262743" w:rsidP="00262743">
            <w:pPr>
              <w:rPr>
                <w:kern w:val="2"/>
                <w:szCs w:val="24"/>
              </w:rPr>
            </w:pPr>
            <w:r>
              <w:rPr>
                <w:kern w:val="2"/>
                <w:szCs w:val="24"/>
              </w:rPr>
              <w:t>VšĮ Kauno regiono atliekų tvarkymo centras</w:t>
            </w:r>
          </w:p>
        </w:tc>
      </w:tr>
      <w:tr w:rsidR="00262743" w14:paraId="3C548A23" w14:textId="77777777">
        <w:tc>
          <w:tcPr>
            <w:tcW w:w="2808" w:type="dxa"/>
            <w:vMerge/>
          </w:tcPr>
          <w:p w14:paraId="6F39D6C5" w14:textId="77777777" w:rsidR="00262743" w:rsidRDefault="00262743" w:rsidP="00262743">
            <w:pPr>
              <w:rPr>
                <w:kern w:val="2"/>
                <w:szCs w:val="24"/>
              </w:rPr>
            </w:pPr>
          </w:p>
        </w:tc>
        <w:tc>
          <w:tcPr>
            <w:tcW w:w="3240" w:type="dxa"/>
          </w:tcPr>
          <w:p w14:paraId="18F13C6E" w14:textId="77777777" w:rsidR="00262743" w:rsidRDefault="00262743" w:rsidP="00262743">
            <w:pPr>
              <w:rPr>
                <w:kern w:val="2"/>
                <w:szCs w:val="24"/>
              </w:rPr>
            </w:pPr>
            <w:r>
              <w:rPr>
                <w:kern w:val="2"/>
                <w:szCs w:val="24"/>
              </w:rPr>
              <w:t>1.1.2. Juridinio asmens kodas</w:t>
            </w:r>
          </w:p>
        </w:tc>
        <w:tc>
          <w:tcPr>
            <w:tcW w:w="3510" w:type="dxa"/>
          </w:tcPr>
          <w:p w14:paraId="79A7FAFC" w14:textId="0A66E6D4" w:rsidR="00262743" w:rsidRDefault="00262743" w:rsidP="00262743">
            <w:pPr>
              <w:rPr>
                <w:kern w:val="2"/>
                <w:szCs w:val="24"/>
              </w:rPr>
            </w:pPr>
            <w:r>
              <w:rPr>
                <w:kern w:val="2"/>
                <w:szCs w:val="24"/>
              </w:rPr>
              <w:t>300092998</w:t>
            </w:r>
          </w:p>
        </w:tc>
      </w:tr>
      <w:tr w:rsidR="00262743" w14:paraId="7E406A40" w14:textId="77777777">
        <w:tc>
          <w:tcPr>
            <w:tcW w:w="2808" w:type="dxa"/>
            <w:vMerge/>
          </w:tcPr>
          <w:p w14:paraId="12442C78" w14:textId="77777777" w:rsidR="00262743" w:rsidRDefault="00262743" w:rsidP="00262743">
            <w:pPr>
              <w:rPr>
                <w:kern w:val="2"/>
                <w:szCs w:val="24"/>
              </w:rPr>
            </w:pPr>
          </w:p>
        </w:tc>
        <w:tc>
          <w:tcPr>
            <w:tcW w:w="3240" w:type="dxa"/>
          </w:tcPr>
          <w:p w14:paraId="5C6AC392" w14:textId="77777777" w:rsidR="00262743" w:rsidRDefault="00262743" w:rsidP="00262743">
            <w:pPr>
              <w:rPr>
                <w:kern w:val="2"/>
                <w:szCs w:val="24"/>
              </w:rPr>
            </w:pPr>
            <w:r>
              <w:rPr>
                <w:kern w:val="2"/>
                <w:szCs w:val="24"/>
              </w:rPr>
              <w:t>1.1.3. Adresas</w:t>
            </w:r>
          </w:p>
        </w:tc>
        <w:tc>
          <w:tcPr>
            <w:tcW w:w="3510" w:type="dxa"/>
          </w:tcPr>
          <w:p w14:paraId="06DD98ED" w14:textId="28B208E4" w:rsidR="00262743" w:rsidRDefault="00262743" w:rsidP="00262743">
            <w:pPr>
              <w:rPr>
                <w:kern w:val="2"/>
                <w:szCs w:val="24"/>
              </w:rPr>
            </w:pPr>
            <w:r>
              <w:rPr>
                <w:kern w:val="2"/>
                <w:szCs w:val="24"/>
              </w:rPr>
              <w:t>Pramonės pr. 4A, Kaunas</w:t>
            </w:r>
          </w:p>
        </w:tc>
      </w:tr>
      <w:tr w:rsidR="00262743" w14:paraId="3B5E3967" w14:textId="77777777">
        <w:tc>
          <w:tcPr>
            <w:tcW w:w="2808" w:type="dxa"/>
            <w:vMerge/>
          </w:tcPr>
          <w:p w14:paraId="08391543" w14:textId="77777777" w:rsidR="00262743" w:rsidRDefault="00262743" w:rsidP="00262743">
            <w:pPr>
              <w:rPr>
                <w:kern w:val="2"/>
                <w:szCs w:val="24"/>
              </w:rPr>
            </w:pPr>
          </w:p>
        </w:tc>
        <w:tc>
          <w:tcPr>
            <w:tcW w:w="3240" w:type="dxa"/>
          </w:tcPr>
          <w:p w14:paraId="10F15022" w14:textId="77777777" w:rsidR="00262743" w:rsidRDefault="00262743" w:rsidP="00262743">
            <w:pPr>
              <w:rPr>
                <w:kern w:val="2"/>
                <w:szCs w:val="24"/>
              </w:rPr>
            </w:pPr>
            <w:r>
              <w:rPr>
                <w:kern w:val="2"/>
                <w:szCs w:val="24"/>
              </w:rPr>
              <w:t>1.1.4. PVM mokėtojo kodas</w:t>
            </w:r>
          </w:p>
        </w:tc>
        <w:tc>
          <w:tcPr>
            <w:tcW w:w="3510" w:type="dxa"/>
          </w:tcPr>
          <w:p w14:paraId="149BE2F3" w14:textId="510BDD4E" w:rsidR="00262743" w:rsidRDefault="00262743" w:rsidP="00262743">
            <w:pPr>
              <w:rPr>
                <w:kern w:val="2"/>
                <w:szCs w:val="24"/>
              </w:rPr>
            </w:pPr>
            <w:r>
              <w:rPr>
                <w:kern w:val="2"/>
                <w:szCs w:val="24"/>
              </w:rPr>
              <w:t>LT100001791219</w:t>
            </w:r>
          </w:p>
        </w:tc>
      </w:tr>
      <w:tr w:rsidR="00262743" w14:paraId="0320FC63" w14:textId="77777777">
        <w:tc>
          <w:tcPr>
            <w:tcW w:w="2808" w:type="dxa"/>
            <w:vMerge/>
          </w:tcPr>
          <w:p w14:paraId="28CCF5F1" w14:textId="77777777" w:rsidR="00262743" w:rsidRDefault="00262743" w:rsidP="00262743">
            <w:pPr>
              <w:rPr>
                <w:kern w:val="2"/>
                <w:szCs w:val="24"/>
              </w:rPr>
            </w:pPr>
          </w:p>
        </w:tc>
        <w:tc>
          <w:tcPr>
            <w:tcW w:w="3240" w:type="dxa"/>
          </w:tcPr>
          <w:p w14:paraId="5A03EA01" w14:textId="77777777" w:rsidR="00262743" w:rsidRDefault="00262743" w:rsidP="00262743">
            <w:pPr>
              <w:rPr>
                <w:kern w:val="2"/>
                <w:szCs w:val="24"/>
              </w:rPr>
            </w:pPr>
            <w:r>
              <w:rPr>
                <w:kern w:val="2"/>
                <w:szCs w:val="24"/>
              </w:rPr>
              <w:t>1.1.5. Atsiskaitomoji sąskaita</w:t>
            </w:r>
          </w:p>
        </w:tc>
        <w:tc>
          <w:tcPr>
            <w:tcW w:w="3510" w:type="dxa"/>
          </w:tcPr>
          <w:p w14:paraId="6334FED4" w14:textId="4F35E84E" w:rsidR="00262743" w:rsidRDefault="00262743" w:rsidP="00262743">
            <w:pPr>
              <w:rPr>
                <w:kern w:val="2"/>
                <w:szCs w:val="24"/>
              </w:rPr>
            </w:pPr>
            <w:r>
              <w:rPr>
                <w:kern w:val="2"/>
                <w:szCs w:val="24"/>
              </w:rPr>
              <w:t>LT134010042500319096</w:t>
            </w:r>
          </w:p>
        </w:tc>
      </w:tr>
      <w:tr w:rsidR="00262743" w14:paraId="1FDDE4A8" w14:textId="77777777">
        <w:tc>
          <w:tcPr>
            <w:tcW w:w="2808" w:type="dxa"/>
            <w:vMerge/>
          </w:tcPr>
          <w:p w14:paraId="237F0EA0" w14:textId="77777777" w:rsidR="00262743" w:rsidRDefault="00262743" w:rsidP="00262743">
            <w:pPr>
              <w:rPr>
                <w:kern w:val="2"/>
                <w:szCs w:val="24"/>
              </w:rPr>
            </w:pPr>
          </w:p>
        </w:tc>
        <w:tc>
          <w:tcPr>
            <w:tcW w:w="3240" w:type="dxa"/>
          </w:tcPr>
          <w:p w14:paraId="5C60CD7E" w14:textId="77777777" w:rsidR="00262743" w:rsidRDefault="00262743" w:rsidP="00262743">
            <w:pPr>
              <w:rPr>
                <w:kern w:val="2"/>
                <w:szCs w:val="24"/>
              </w:rPr>
            </w:pPr>
            <w:r>
              <w:rPr>
                <w:kern w:val="2"/>
                <w:szCs w:val="24"/>
              </w:rPr>
              <w:t>1.1.6. Bankas, banko kodas</w:t>
            </w:r>
          </w:p>
        </w:tc>
        <w:tc>
          <w:tcPr>
            <w:tcW w:w="3510" w:type="dxa"/>
          </w:tcPr>
          <w:p w14:paraId="08B8428E" w14:textId="621DD28C" w:rsidR="00262743" w:rsidRDefault="00262743" w:rsidP="00262743">
            <w:pPr>
              <w:rPr>
                <w:kern w:val="2"/>
                <w:szCs w:val="24"/>
              </w:rPr>
            </w:pPr>
            <w:proofErr w:type="spellStart"/>
            <w:r>
              <w:rPr>
                <w:kern w:val="2"/>
                <w:szCs w:val="24"/>
              </w:rPr>
              <w:t>Luminor</w:t>
            </w:r>
            <w:proofErr w:type="spellEnd"/>
            <w:r>
              <w:rPr>
                <w:kern w:val="2"/>
                <w:szCs w:val="24"/>
              </w:rPr>
              <w:t xml:space="preserve"> Bank AS</w:t>
            </w:r>
          </w:p>
        </w:tc>
      </w:tr>
      <w:tr w:rsidR="00262743" w14:paraId="708A92F3" w14:textId="77777777">
        <w:tc>
          <w:tcPr>
            <w:tcW w:w="2808" w:type="dxa"/>
            <w:vMerge/>
          </w:tcPr>
          <w:p w14:paraId="1E99B4CF" w14:textId="77777777" w:rsidR="00262743" w:rsidRDefault="00262743" w:rsidP="00262743">
            <w:pPr>
              <w:rPr>
                <w:kern w:val="2"/>
                <w:szCs w:val="24"/>
              </w:rPr>
            </w:pPr>
          </w:p>
        </w:tc>
        <w:tc>
          <w:tcPr>
            <w:tcW w:w="3240" w:type="dxa"/>
          </w:tcPr>
          <w:p w14:paraId="09BA3062" w14:textId="77777777" w:rsidR="00262743" w:rsidRDefault="00262743" w:rsidP="00262743">
            <w:pPr>
              <w:rPr>
                <w:kern w:val="2"/>
                <w:szCs w:val="24"/>
              </w:rPr>
            </w:pPr>
            <w:r>
              <w:rPr>
                <w:kern w:val="2"/>
                <w:szCs w:val="24"/>
              </w:rPr>
              <w:t>1.1.7. Telefonas</w:t>
            </w:r>
          </w:p>
        </w:tc>
        <w:tc>
          <w:tcPr>
            <w:tcW w:w="3510" w:type="dxa"/>
          </w:tcPr>
          <w:p w14:paraId="46DEE882" w14:textId="2D233960" w:rsidR="00262743" w:rsidRDefault="00262743" w:rsidP="00262743">
            <w:pPr>
              <w:rPr>
                <w:kern w:val="2"/>
                <w:szCs w:val="24"/>
              </w:rPr>
            </w:pPr>
            <w:r>
              <w:rPr>
                <w:kern w:val="2"/>
                <w:szCs w:val="24"/>
              </w:rPr>
              <w:t>+370 37 311267</w:t>
            </w:r>
          </w:p>
        </w:tc>
      </w:tr>
      <w:tr w:rsidR="00262743" w14:paraId="78C537A6" w14:textId="77777777">
        <w:tc>
          <w:tcPr>
            <w:tcW w:w="2808" w:type="dxa"/>
            <w:vMerge/>
          </w:tcPr>
          <w:p w14:paraId="0F34584F" w14:textId="77777777" w:rsidR="00262743" w:rsidRDefault="00262743" w:rsidP="00262743">
            <w:pPr>
              <w:rPr>
                <w:kern w:val="2"/>
                <w:szCs w:val="24"/>
              </w:rPr>
            </w:pPr>
          </w:p>
        </w:tc>
        <w:tc>
          <w:tcPr>
            <w:tcW w:w="3240" w:type="dxa"/>
          </w:tcPr>
          <w:p w14:paraId="662C950E" w14:textId="77777777" w:rsidR="00262743" w:rsidRDefault="00262743" w:rsidP="00262743">
            <w:pPr>
              <w:rPr>
                <w:kern w:val="2"/>
                <w:szCs w:val="24"/>
              </w:rPr>
            </w:pPr>
            <w:r>
              <w:rPr>
                <w:kern w:val="2"/>
                <w:szCs w:val="24"/>
              </w:rPr>
              <w:t>1.1.8. El. paštas</w:t>
            </w:r>
          </w:p>
        </w:tc>
        <w:tc>
          <w:tcPr>
            <w:tcW w:w="3510" w:type="dxa"/>
          </w:tcPr>
          <w:p w14:paraId="575F296E" w14:textId="3B5CDCA9" w:rsidR="00262743" w:rsidRPr="00F401C1" w:rsidRDefault="00262743" w:rsidP="00262743">
            <w:pPr>
              <w:rPr>
                <w:kern w:val="2"/>
                <w:szCs w:val="24"/>
              </w:rPr>
            </w:pPr>
            <w:hyperlink r:id="rId9" w:history="1">
              <w:r w:rsidRPr="00F401C1">
                <w:rPr>
                  <w:rStyle w:val="Hipersaitas"/>
                  <w:color w:val="auto"/>
                  <w:kern w:val="2"/>
                  <w:szCs w:val="24"/>
                  <w:u w:val="none"/>
                </w:rPr>
                <w:t>info@kaunoratc.lt</w:t>
              </w:r>
            </w:hyperlink>
            <w:r w:rsidRPr="00F401C1">
              <w:rPr>
                <w:kern w:val="2"/>
                <w:szCs w:val="24"/>
              </w:rPr>
              <w:t xml:space="preserve"> </w:t>
            </w:r>
          </w:p>
        </w:tc>
      </w:tr>
      <w:tr w:rsidR="00262743" w14:paraId="75BE758F" w14:textId="77777777">
        <w:tc>
          <w:tcPr>
            <w:tcW w:w="2808" w:type="dxa"/>
            <w:vMerge/>
          </w:tcPr>
          <w:p w14:paraId="40F4E194" w14:textId="77777777" w:rsidR="00262743" w:rsidRDefault="00262743" w:rsidP="00262743">
            <w:pPr>
              <w:rPr>
                <w:kern w:val="2"/>
                <w:szCs w:val="24"/>
              </w:rPr>
            </w:pPr>
          </w:p>
        </w:tc>
        <w:tc>
          <w:tcPr>
            <w:tcW w:w="3240" w:type="dxa"/>
          </w:tcPr>
          <w:p w14:paraId="0D7EB16D" w14:textId="77777777" w:rsidR="00262743" w:rsidRDefault="00262743" w:rsidP="00262743">
            <w:pPr>
              <w:rPr>
                <w:kern w:val="2"/>
                <w:szCs w:val="24"/>
              </w:rPr>
            </w:pPr>
            <w:r>
              <w:rPr>
                <w:kern w:val="2"/>
                <w:szCs w:val="24"/>
              </w:rPr>
              <w:t>1.1.9. Šalies atstovas</w:t>
            </w:r>
          </w:p>
        </w:tc>
        <w:tc>
          <w:tcPr>
            <w:tcW w:w="3510" w:type="dxa"/>
          </w:tcPr>
          <w:p w14:paraId="50696116" w14:textId="748A0F7D" w:rsidR="00262743" w:rsidRDefault="00262743" w:rsidP="00262743">
            <w:pPr>
              <w:rPr>
                <w:kern w:val="2"/>
                <w:szCs w:val="24"/>
              </w:rPr>
            </w:pPr>
            <w:r>
              <w:rPr>
                <w:kern w:val="2"/>
                <w:szCs w:val="24"/>
              </w:rPr>
              <w:t>Direktorius Laurynas Virbickas</w:t>
            </w:r>
          </w:p>
        </w:tc>
      </w:tr>
      <w:tr w:rsidR="00262743" w14:paraId="10B903FF" w14:textId="77777777">
        <w:tc>
          <w:tcPr>
            <w:tcW w:w="2808" w:type="dxa"/>
            <w:vMerge/>
          </w:tcPr>
          <w:p w14:paraId="26B0F6B9" w14:textId="77777777" w:rsidR="00262743" w:rsidRDefault="00262743" w:rsidP="00262743">
            <w:pPr>
              <w:rPr>
                <w:kern w:val="2"/>
                <w:szCs w:val="24"/>
              </w:rPr>
            </w:pPr>
          </w:p>
        </w:tc>
        <w:tc>
          <w:tcPr>
            <w:tcW w:w="3240" w:type="dxa"/>
          </w:tcPr>
          <w:p w14:paraId="6DF5CFC7" w14:textId="77777777" w:rsidR="00262743" w:rsidRDefault="00262743" w:rsidP="00262743">
            <w:pPr>
              <w:rPr>
                <w:kern w:val="2"/>
                <w:szCs w:val="24"/>
              </w:rPr>
            </w:pPr>
            <w:r>
              <w:rPr>
                <w:kern w:val="2"/>
                <w:szCs w:val="24"/>
              </w:rPr>
              <w:t>1.1.10. Atstovavimo pagrindas</w:t>
            </w:r>
          </w:p>
        </w:tc>
        <w:tc>
          <w:tcPr>
            <w:tcW w:w="3510" w:type="dxa"/>
          </w:tcPr>
          <w:p w14:paraId="0A30E475" w14:textId="6F813547" w:rsidR="00262743" w:rsidRDefault="00262743" w:rsidP="00262743">
            <w:pPr>
              <w:rPr>
                <w:kern w:val="2"/>
                <w:szCs w:val="24"/>
              </w:rPr>
            </w:pPr>
            <w:r>
              <w:rPr>
                <w:kern w:val="2"/>
                <w:szCs w:val="24"/>
              </w:rPr>
              <w:t>Įstaigos įstatai</w:t>
            </w:r>
          </w:p>
        </w:tc>
      </w:tr>
      <w:tr w:rsidR="00262743" w14:paraId="297540DE" w14:textId="77777777">
        <w:tc>
          <w:tcPr>
            <w:tcW w:w="2808" w:type="dxa"/>
            <w:vMerge w:val="restart"/>
          </w:tcPr>
          <w:p w14:paraId="24DAF68D" w14:textId="77777777" w:rsidR="00262743" w:rsidRDefault="00262743" w:rsidP="00262743">
            <w:pPr>
              <w:rPr>
                <w:b/>
                <w:bCs/>
                <w:kern w:val="2"/>
                <w:szCs w:val="24"/>
              </w:rPr>
            </w:pPr>
          </w:p>
          <w:p w14:paraId="1E758310" w14:textId="77777777" w:rsidR="00262743" w:rsidRDefault="00262743" w:rsidP="00262743">
            <w:pPr>
              <w:rPr>
                <w:b/>
                <w:bCs/>
                <w:color w:val="FF0000"/>
                <w:kern w:val="2"/>
                <w:szCs w:val="24"/>
              </w:rPr>
            </w:pPr>
          </w:p>
          <w:p w14:paraId="1D31BC94" w14:textId="77777777" w:rsidR="00262743" w:rsidRDefault="00262743" w:rsidP="00262743">
            <w:pPr>
              <w:rPr>
                <w:b/>
                <w:bCs/>
                <w:kern w:val="2"/>
                <w:szCs w:val="24"/>
              </w:rPr>
            </w:pPr>
            <w:r>
              <w:rPr>
                <w:b/>
                <w:bCs/>
                <w:kern w:val="2"/>
                <w:szCs w:val="24"/>
              </w:rPr>
              <w:t>1.2. Tiekėjas</w:t>
            </w:r>
          </w:p>
          <w:p w14:paraId="181C4359" w14:textId="77777777" w:rsidR="00262743" w:rsidRDefault="00262743" w:rsidP="00262743">
            <w:pPr>
              <w:rPr>
                <w:color w:val="0070C0"/>
                <w:kern w:val="2"/>
                <w:szCs w:val="24"/>
              </w:rPr>
            </w:pPr>
            <w:r>
              <w:rPr>
                <w:color w:val="0070C0"/>
                <w:kern w:val="2"/>
                <w:szCs w:val="24"/>
              </w:rPr>
              <w:t>(jei Tiekėjas yra fizinis asmuo, skiltys atitinkamai pakoreguojamos.</w:t>
            </w:r>
          </w:p>
          <w:p w14:paraId="511CF9A0" w14:textId="0A8D7C39" w:rsidR="00262743" w:rsidRDefault="00262743" w:rsidP="00C5304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262743" w:rsidRDefault="00262743" w:rsidP="00262743">
            <w:pPr>
              <w:rPr>
                <w:kern w:val="2"/>
                <w:szCs w:val="24"/>
              </w:rPr>
            </w:pPr>
            <w:r>
              <w:rPr>
                <w:kern w:val="2"/>
                <w:szCs w:val="24"/>
              </w:rPr>
              <w:t>1.2.1. Pavadinimas</w:t>
            </w:r>
          </w:p>
        </w:tc>
        <w:tc>
          <w:tcPr>
            <w:tcW w:w="3510" w:type="dxa"/>
          </w:tcPr>
          <w:p w14:paraId="4CA678CD" w14:textId="77777777" w:rsidR="00262743" w:rsidRDefault="00262743" w:rsidP="00262743">
            <w:pPr>
              <w:jc w:val="center"/>
              <w:rPr>
                <w:kern w:val="2"/>
                <w:szCs w:val="24"/>
              </w:rPr>
            </w:pPr>
          </w:p>
        </w:tc>
      </w:tr>
      <w:tr w:rsidR="00262743" w14:paraId="5A1F4414" w14:textId="77777777">
        <w:tc>
          <w:tcPr>
            <w:tcW w:w="2808" w:type="dxa"/>
            <w:vMerge/>
          </w:tcPr>
          <w:p w14:paraId="124649CF" w14:textId="77777777" w:rsidR="00262743" w:rsidRDefault="00262743" w:rsidP="00262743">
            <w:pPr>
              <w:rPr>
                <w:b/>
                <w:bCs/>
                <w:kern w:val="2"/>
                <w:szCs w:val="24"/>
              </w:rPr>
            </w:pPr>
          </w:p>
        </w:tc>
        <w:tc>
          <w:tcPr>
            <w:tcW w:w="3240" w:type="dxa"/>
          </w:tcPr>
          <w:p w14:paraId="2D8A56C7" w14:textId="77777777" w:rsidR="00262743" w:rsidRDefault="00262743" w:rsidP="00262743">
            <w:pPr>
              <w:rPr>
                <w:kern w:val="2"/>
                <w:szCs w:val="24"/>
              </w:rPr>
            </w:pPr>
            <w:r>
              <w:rPr>
                <w:kern w:val="2"/>
                <w:szCs w:val="24"/>
              </w:rPr>
              <w:t>1.2.2. Juridinio asmens kodas</w:t>
            </w:r>
          </w:p>
        </w:tc>
        <w:tc>
          <w:tcPr>
            <w:tcW w:w="3510" w:type="dxa"/>
          </w:tcPr>
          <w:p w14:paraId="2F2FDC32" w14:textId="77777777" w:rsidR="00262743" w:rsidRDefault="00262743" w:rsidP="00262743">
            <w:pPr>
              <w:jc w:val="center"/>
              <w:rPr>
                <w:kern w:val="2"/>
                <w:szCs w:val="24"/>
              </w:rPr>
            </w:pPr>
          </w:p>
        </w:tc>
      </w:tr>
      <w:tr w:rsidR="00262743" w14:paraId="677DD19F" w14:textId="77777777">
        <w:tc>
          <w:tcPr>
            <w:tcW w:w="2808" w:type="dxa"/>
            <w:vMerge/>
          </w:tcPr>
          <w:p w14:paraId="7C838BE7" w14:textId="77777777" w:rsidR="00262743" w:rsidRDefault="00262743" w:rsidP="00262743">
            <w:pPr>
              <w:rPr>
                <w:b/>
                <w:bCs/>
                <w:kern w:val="2"/>
                <w:szCs w:val="24"/>
              </w:rPr>
            </w:pPr>
          </w:p>
        </w:tc>
        <w:tc>
          <w:tcPr>
            <w:tcW w:w="3240" w:type="dxa"/>
          </w:tcPr>
          <w:p w14:paraId="5D9B188C" w14:textId="77777777" w:rsidR="00262743" w:rsidRDefault="00262743" w:rsidP="00262743">
            <w:pPr>
              <w:rPr>
                <w:kern w:val="2"/>
                <w:szCs w:val="24"/>
              </w:rPr>
            </w:pPr>
            <w:r>
              <w:rPr>
                <w:kern w:val="2"/>
                <w:szCs w:val="24"/>
              </w:rPr>
              <w:t>1.2.3. Adresas</w:t>
            </w:r>
          </w:p>
        </w:tc>
        <w:tc>
          <w:tcPr>
            <w:tcW w:w="3510" w:type="dxa"/>
          </w:tcPr>
          <w:p w14:paraId="2209A7F9" w14:textId="77777777" w:rsidR="00262743" w:rsidRDefault="00262743" w:rsidP="00262743">
            <w:pPr>
              <w:jc w:val="center"/>
              <w:rPr>
                <w:kern w:val="2"/>
                <w:szCs w:val="24"/>
              </w:rPr>
            </w:pPr>
          </w:p>
        </w:tc>
      </w:tr>
      <w:tr w:rsidR="00262743" w14:paraId="6997CCAA" w14:textId="77777777">
        <w:tc>
          <w:tcPr>
            <w:tcW w:w="2808" w:type="dxa"/>
            <w:vMerge/>
          </w:tcPr>
          <w:p w14:paraId="60DFBC9E" w14:textId="77777777" w:rsidR="00262743" w:rsidRDefault="00262743" w:rsidP="00262743">
            <w:pPr>
              <w:rPr>
                <w:b/>
                <w:bCs/>
                <w:kern w:val="2"/>
                <w:szCs w:val="24"/>
              </w:rPr>
            </w:pPr>
          </w:p>
        </w:tc>
        <w:tc>
          <w:tcPr>
            <w:tcW w:w="3240" w:type="dxa"/>
          </w:tcPr>
          <w:p w14:paraId="0253DCE8" w14:textId="77777777" w:rsidR="00262743" w:rsidRDefault="00262743" w:rsidP="00262743">
            <w:pPr>
              <w:rPr>
                <w:kern w:val="2"/>
                <w:szCs w:val="24"/>
              </w:rPr>
            </w:pPr>
            <w:r>
              <w:rPr>
                <w:kern w:val="2"/>
                <w:szCs w:val="24"/>
              </w:rPr>
              <w:t>1.2.4. PVM mokėtojo kodas</w:t>
            </w:r>
          </w:p>
        </w:tc>
        <w:tc>
          <w:tcPr>
            <w:tcW w:w="3510" w:type="dxa"/>
          </w:tcPr>
          <w:p w14:paraId="664E6C26" w14:textId="77777777" w:rsidR="00262743" w:rsidRDefault="00262743" w:rsidP="00262743">
            <w:pPr>
              <w:jc w:val="center"/>
              <w:rPr>
                <w:kern w:val="2"/>
                <w:szCs w:val="24"/>
              </w:rPr>
            </w:pPr>
          </w:p>
        </w:tc>
      </w:tr>
      <w:tr w:rsidR="00262743" w14:paraId="56511B3F" w14:textId="77777777">
        <w:tc>
          <w:tcPr>
            <w:tcW w:w="2808" w:type="dxa"/>
            <w:vMerge/>
          </w:tcPr>
          <w:p w14:paraId="7F9384F3" w14:textId="77777777" w:rsidR="00262743" w:rsidRDefault="00262743" w:rsidP="00262743">
            <w:pPr>
              <w:rPr>
                <w:b/>
                <w:bCs/>
                <w:kern w:val="2"/>
                <w:szCs w:val="24"/>
              </w:rPr>
            </w:pPr>
          </w:p>
        </w:tc>
        <w:tc>
          <w:tcPr>
            <w:tcW w:w="3240" w:type="dxa"/>
          </w:tcPr>
          <w:p w14:paraId="59604D65" w14:textId="77777777" w:rsidR="00262743" w:rsidRDefault="00262743" w:rsidP="00262743">
            <w:pPr>
              <w:rPr>
                <w:kern w:val="2"/>
                <w:szCs w:val="24"/>
              </w:rPr>
            </w:pPr>
            <w:r>
              <w:rPr>
                <w:kern w:val="2"/>
                <w:szCs w:val="24"/>
              </w:rPr>
              <w:t>1.2.5. Atsiskaitomoji sąskaita</w:t>
            </w:r>
          </w:p>
        </w:tc>
        <w:tc>
          <w:tcPr>
            <w:tcW w:w="3510" w:type="dxa"/>
          </w:tcPr>
          <w:p w14:paraId="5E8603EA" w14:textId="77777777" w:rsidR="00262743" w:rsidRDefault="00262743" w:rsidP="00262743">
            <w:pPr>
              <w:jc w:val="center"/>
              <w:rPr>
                <w:kern w:val="2"/>
                <w:szCs w:val="24"/>
              </w:rPr>
            </w:pPr>
          </w:p>
        </w:tc>
      </w:tr>
      <w:tr w:rsidR="00262743" w14:paraId="76D25D72" w14:textId="77777777">
        <w:tc>
          <w:tcPr>
            <w:tcW w:w="2808" w:type="dxa"/>
            <w:vMerge/>
          </w:tcPr>
          <w:p w14:paraId="008F27AB" w14:textId="77777777" w:rsidR="00262743" w:rsidRDefault="00262743" w:rsidP="00262743">
            <w:pPr>
              <w:rPr>
                <w:b/>
                <w:bCs/>
                <w:kern w:val="2"/>
                <w:szCs w:val="24"/>
              </w:rPr>
            </w:pPr>
          </w:p>
        </w:tc>
        <w:tc>
          <w:tcPr>
            <w:tcW w:w="3240" w:type="dxa"/>
          </w:tcPr>
          <w:p w14:paraId="0EF16E31" w14:textId="77777777" w:rsidR="00262743" w:rsidRDefault="00262743" w:rsidP="00262743">
            <w:pPr>
              <w:rPr>
                <w:kern w:val="2"/>
                <w:szCs w:val="24"/>
              </w:rPr>
            </w:pPr>
            <w:r>
              <w:rPr>
                <w:kern w:val="2"/>
                <w:szCs w:val="24"/>
              </w:rPr>
              <w:t>1.2.6. Bankas, banko kodas</w:t>
            </w:r>
          </w:p>
        </w:tc>
        <w:tc>
          <w:tcPr>
            <w:tcW w:w="3510" w:type="dxa"/>
          </w:tcPr>
          <w:p w14:paraId="5F1D0193" w14:textId="77777777" w:rsidR="00262743" w:rsidRDefault="00262743" w:rsidP="00262743">
            <w:pPr>
              <w:jc w:val="center"/>
              <w:rPr>
                <w:kern w:val="2"/>
                <w:szCs w:val="24"/>
              </w:rPr>
            </w:pPr>
          </w:p>
        </w:tc>
      </w:tr>
      <w:tr w:rsidR="00262743" w14:paraId="76CF2E45" w14:textId="77777777">
        <w:tc>
          <w:tcPr>
            <w:tcW w:w="2808" w:type="dxa"/>
            <w:vMerge/>
          </w:tcPr>
          <w:p w14:paraId="7F57DC4A" w14:textId="77777777" w:rsidR="00262743" w:rsidRDefault="00262743" w:rsidP="00262743">
            <w:pPr>
              <w:rPr>
                <w:b/>
                <w:bCs/>
                <w:kern w:val="2"/>
                <w:szCs w:val="24"/>
              </w:rPr>
            </w:pPr>
          </w:p>
        </w:tc>
        <w:tc>
          <w:tcPr>
            <w:tcW w:w="3240" w:type="dxa"/>
          </w:tcPr>
          <w:p w14:paraId="68AB0914" w14:textId="77777777" w:rsidR="00262743" w:rsidRDefault="00262743" w:rsidP="00262743">
            <w:pPr>
              <w:rPr>
                <w:kern w:val="2"/>
                <w:szCs w:val="24"/>
              </w:rPr>
            </w:pPr>
            <w:r>
              <w:rPr>
                <w:kern w:val="2"/>
                <w:szCs w:val="24"/>
              </w:rPr>
              <w:t>1.2.7. Telefonas</w:t>
            </w:r>
          </w:p>
        </w:tc>
        <w:tc>
          <w:tcPr>
            <w:tcW w:w="3510" w:type="dxa"/>
          </w:tcPr>
          <w:p w14:paraId="04882A66" w14:textId="77777777" w:rsidR="00262743" w:rsidRDefault="00262743" w:rsidP="00262743">
            <w:pPr>
              <w:jc w:val="center"/>
              <w:rPr>
                <w:kern w:val="2"/>
                <w:szCs w:val="24"/>
              </w:rPr>
            </w:pPr>
          </w:p>
        </w:tc>
      </w:tr>
      <w:tr w:rsidR="00262743" w14:paraId="269EEE8D" w14:textId="77777777">
        <w:tc>
          <w:tcPr>
            <w:tcW w:w="2808" w:type="dxa"/>
            <w:vMerge/>
          </w:tcPr>
          <w:p w14:paraId="052EF525" w14:textId="77777777" w:rsidR="00262743" w:rsidRDefault="00262743" w:rsidP="00262743">
            <w:pPr>
              <w:rPr>
                <w:b/>
                <w:bCs/>
                <w:kern w:val="2"/>
                <w:szCs w:val="24"/>
              </w:rPr>
            </w:pPr>
          </w:p>
        </w:tc>
        <w:tc>
          <w:tcPr>
            <w:tcW w:w="3240" w:type="dxa"/>
          </w:tcPr>
          <w:p w14:paraId="757F4B74" w14:textId="77777777" w:rsidR="00262743" w:rsidRDefault="00262743" w:rsidP="00262743">
            <w:pPr>
              <w:rPr>
                <w:kern w:val="2"/>
                <w:szCs w:val="24"/>
              </w:rPr>
            </w:pPr>
            <w:r>
              <w:rPr>
                <w:kern w:val="2"/>
                <w:szCs w:val="24"/>
              </w:rPr>
              <w:t>1.2.8. El. paštas</w:t>
            </w:r>
          </w:p>
        </w:tc>
        <w:tc>
          <w:tcPr>
            <w:tcW w:w="3510" w:type="dxa"/>
          </w:tcPr>
          <w:p w14:paraId="2F7E9821" w14:textId="77777777" w:rsidR="00262743" w:rsidRDefault="00262743" w:rsidP="00262743">
            <w:pPr>
              <w:jc w:val="center"/>
              <w:rPr>
                <w:kern w:val="2"/>
                <w:szCs w:val="24"/>
              </w:rPr>
            </w:pPr>
          </w:p>
        </w:tc>
      </w:tr>
      <w:tr w:rsidR="00262743" w14:paraId="0CC1CDFC" w14:textId="77777777">
        <w:tc>
          <w:tcPr>
            <w:tcW w:w="2808" w:type="dxa"/>
            <w:vMerge/>
          </w:tcPr>
          <w:p w14:paraId="3A32526B" w14:textId="77777777" w:rsidR="00262743" w:rsidRDefault="00262743" w:rsidP="00262743">
            <w:pPr>
              <w:rPr>
                <w:b/>
                <w:bCs/>
                <w:kern w:val="2"/>
                <w:szCs w:val="24"/>
              </w:rPr>
            </w:pPr>
          </w:p>
        </w:tc>
        <w:tc>
          <w:tcPr>
            <w:tcW w:w="3240" w:type="dxa"/>
          </w:tcPr>
          <w:p w14:paraId="37909961" w14:textId="77777777" w:rsidR="00262743" w:rsidRDefault="00262743" w:rsidP="00262743">
            <w:pPr>
              <w:rPr>
                <w:kern w:val="2"/>
                <w:szCs w:val="24"/>
              </w:rPr>
            </w:pPr>
            <w:r>
              <w:rPr>
                <w:kern w:val="2"/>
                <w:szCs w:val="24"/>
              </w:rPr>
              <w:t>1.2.9. Šalies atstovas</w:t>
            </w:r>
          </w:p>
        </w:tc>
        <w:tc>
          <w:tcPr>
            <w:tcW w:w="3510" w:type="dxa"/>
          </w:tcPr>
          <w:p w14:paraId="4158F528" w14:textId="77777777" w:rsidR="00262743" w:rsidRDefault="00262743" w:rsidP="00262743">
            <w:pPr>
              <w:jc w:val="center"/>
              <w:rPr>
                <w:kern w:val="2"/>
                <w:szCs w:val="24"/>
              </w:rPr>
            </w:pPr>
          </w:p>
        </w:tc>
      </w:tr>
      <w:tr w:rsidR="00262743" w14:paraId="5CEC3529" w14:textId="77777777" w:rsidTr="00C5304B">
        <w:trPr>
          <w:trHeight w:val="158"/>
        </w:trPr>
        <w:tc>
          <w:tcPr>
            <w:tcW w:w="2808" w:type="dxa"/>
            <w:vMerge/>
          </w:tcPr>
          <w:p w14:paraId="0207F6D8" w14:textId="77777777" w:rsidR="00262743" w:rsidRDefault="00262743" w:rsidP="00262743">
            <w:pPr>
              <w:rPr>
                <w:b/>
                <w:bCs/>
                <w:kern w:val="2"/>
                <w:szCs w:val="24"/>
              </w:rPr>
            </w:pPr>
          </w:p>
        </w:tc>
        <w:tc>
          <w:tcPr>
            <w:tcW w:w="3240" w:type="dxa"/>
          </w:tcPr>
          <w:p w14:paraId="06957C16" w14:textId="77777777" w:rsidR="00262743" w:rsidRDefault="00262743" w:rsidP="00262743">
            <w:pPr>
              <w:rPr>
                <w:kern w:val="2"/>
                <w:szCs w:val="24"/>
              </w:rPr>
            </w:pPr>
            <w:r>
              <w:rPr>
                <w:kern w:val="2"/>
                <w:szCs w:val="24"/>
              </w:rPr>
              <w:t>1.2.10. Atstovavimo pagrindas</w:t>
            </w:r>
          </w:p>
        </w:tc>
        <w:tc>
          <w:tcPr>
            <w:tcW w:w="3510" w:type="dxa"/>
          </w:tcPr>
          <w:p w14:paraId="2FC613A4" w14:textId="77777777" w:rsidR="00262743" w:rsidRDefault="00262743" w:rsidP="0026274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2A04E11" w:rsidR="00B767F3" w:rsidRDefault="00A31011">
            <w:pPr>
              <w:rPr>
                <w:color w:val="4472C4"/>
                <w:kern w:val="2"/>
                <w:szCs w:val="24"/>
              </w:rPr>
            </w:pPr>
            <w:r>
              <w:rPr>
                <w:kern w:val="2"/>
                <w:szCs w:val="24"/>
              </w:rPr>
              <w:t>Projektų</w:t>
            </w:r>
            <w:r w:rsidR="00B068CE" w:rsidRPr="006E617E">
              <w:rPr>
                <w:kern w:val="2"/>
                <w:szCs w:val="24"/>
              </w:rPr>
              <w:t xml:space="preserve"> vadovas</w:t>
            </w:r>
            <w:r>
              <w:rPr>
                <w:kern w:val="2"/>
                <w:szCs w:val="24"/>
              </w:rPr>
              <w:t>/ė</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AF6A064" w:rsidR="00B767F3" w:rsidRDefault="00DD7479">
            <w:pPr>
              <w:rPr>
                <w:color w:val="000000"/>
                <w:kern w:val="2"/>
                <w:szCs w:val="24"/>
              </w:rPr>
            </w:pPr>
            <w:r>
              <w:rPr>
                <w:kern w:val="2"/>
                <w:szCs w:val="24"/>
              </w:rPr>
              <w:t>Tiekėjas įsipareigoja Sutartyje numatytomis sąlygomis perduoti Pirkėjui Prekes</w:t>
            </w:r>
            <w:r w:rsidR="00CA3395">
              <w:rPr>
                <w:kern w:val="2"/>
                <w:szCs w:val="24"/>
              </w:rPr>
              <w:t xml:space="preserve"> </w:t>
            </w:r>
            <w:r w:rsidR="00683446">
              <w:rPr>
                <w:kern w:val="2"/>
                <w:szCs w:val="24"/>
              </w:rPr>
              <w:t xml:space="preserve">- </w:t>
            </w:r>
            <w:r w:rsidR="00CA3395" w:rsidRPr="00683446">
              <w:rPr>
                <w:b/>
                <w:bCs/>
              </w:rPr>
              <w:t>sieros rūgštį</w:t>
            </w:r>
            <w:r w:rsidR="00794490">
              <w:t xml:space="preserve"> </w:t>
            </w:r>
            <w:r>
              <w:rPr>
                <w:color w:val="000000"/>
                <w:kern w:val="2"/>
                <w:szCs w:val="24"/>
              </w:rPr>
              <w:t>(toliau – Prekės).</w:t>
            </w:r>
          </w:p>
          <w:p w14:paraId="74009C55" w14:textId="540C0F0D"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47B8E">
              <w:rPr>
                <w:color w:val="000000"/>
                <w:kern w:val="2"/>
                <w:szCs w:val="24"/>
              </w:rPr>
              <w:t>1</w:t>
            </w:r>
            <w:r>
              <w:rPr>
                <w:color w:val="000000"/>
                <w:kern w:val="2"/>
                <w:szCs w:val="24"/>
              </w:rPr>
              <w:t xml:space="preserve"> „Techninė specifikacija“ (toliau – Techninė specifikacija) ir Sutarties priede Nr. </w:t>
            </w:r>
            <w:r w:rsidR="00547B8E">
              <w:rPr>
                <w:color w:val="000000"/>
                <w:kern w:val="2"/>
                <w:szCs w:val="24"/>
              </w:rPr>
              <w:t>2</w:t>
            </w:r>
            <w:r>
              <w:rPr>
                <w:color w:val="000000"/>
                <w:kern w:val="2"/>
                <w:szCs w:val="24"/>
              </w:rPr>
              <w:t xml:space="preserve"> „Pasiūlymas“.</w:t>
            </w:r>
          </w:p>
        </w:tc>
      </w:tr>
      <w:tr w:rsidR="00F76C6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F76C67" w:rsidRDefault="00F76C67" w:rsidP="00F76C6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9CFD5D8" w:rsidR="00F76C67" w:rsidRDefault="00F76C67" w:rsidP="00F76C67">
            <w:pPr>
              <w:rPr>
                <w:kern w:val="2"/>
                <w:szCs w:val="24"/>
              </w:rPr>
            </w:pPr>
            <w:r>
              <w:rPr>
                <w:sz w:val="22"/>
                <w:szCs w:val="22"/>
              </w:rPr>
              <w:t xml:space="preserve">Sieros rūgšties Kauno MBA ir </w:t>
            </w:r>
            <w:proofErr w:type="spellStart"/>
            <w:r>
              <w:rPr>
                <w:sz w:val="22"/>
                <w:szCs w:val="22"/>
              </w:rPr>
              <w:t>Zabieliškio</w:t>
            </w:r>
            <w:proofErr w:type="spellEnd"/>
            <w:r>
              <w:rPr>
                <w:sz w:val="22"/>
                <w:szCs w:val="22"/>
              </w:rPr>
              <w:t xml:space="preserve"> MAR pirkimas</w:t>
            </w:r>
          </w:p>
        </w:tc>
      </w:tr>
      <w:tr w:rsidR="00F76C6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F76C67" w:rsidRDefault="00F76C67" w:rsidP="00F76C6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F76C67" w:rsidRDefault="00F76C67" w:rsidP="00F76C67">
            <w:pPr>
              <w:rPr>
                <w:kern w:val="2"/>
                <w:szCs w:val="24"/>
              </w:rPr>
            </w:pPr>
            <w:r>
              <w:rPr>
                <w:kern w:val="2"/>
                <w:szCs w:val="24"/>
              </w:rPr>
              <w:t>Netaikoma</w:t>
            </w:r>
          </w:p>
          <w:p w14:paraId="4FF35239" w14:textId="31713167" w:rsidR="00F76C67" w:rsidRDefault="00F76C67" w:rsidP="00F76C67">
            <w:pPr>
              <w:rPr>
                <w:kern w:val="2"/>
                <w:szCs w:val="24"/>
              </w:rPr>
            </w:pPr>
          </w:p>
        </w:tc>
      </w:tr>
      <w:tr w:rsidR="00F76C67" w14:paraId="7A8EB718" w14:textId="77777777">
        <w:trPr>
          <w:trHeight w:val="300"/>
        </w:trPr>
        <w:tc>
          <w:tcPr>
            <w:tcW w:w="9535" w:type="dxa"/>
            <w:gridSpan w:val="5"/>
          </w:tcPr>
          <w:p w14:paraId="378814B2" w14:textId="77777777" w:rsidR="00F76C67" w:rsidRDefault="00F76C67" w:rsidP="00F76C67">
            <w:pPr>
              <w:jc w:val="center"/>
              <w:rPr>
                <w:b/>
                <w:bCs/>
                <w:kern w:val="2"/>
                <w:szCs w:val="24"/>
              </w:rPr>
            </w:pPr>
            <w:r>
              <w:rPr>
                <w:b/>
                <w:bCs/>
                <w:kern w:val="2"/>
                <w:szCs w:val="24"/>
              </w:rPr>
              <w:t>4. PREKIŲ PRISTATYMO TERMINAI IR PREKIŲ PERDAVIMO - PRIĖMIMO TVARKA</w:t>
            </w:r>
          </w:p>
        </w:tc>
      </w:tr>
      <w:tr w:rsidR="00F76C6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F76C67" w:rsidRDefault="00F76C67" w:rsidP="00F76C6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DBD648E" w:rsidR="00F76C67" w:rsidRPr="007B620C" w:rsidRDefault="00F76C67" w:rsidP="00F76C67">
            <w:pPr>
              <w:rPr>
                <w:color w:val="000000" w:themeColor="text1"/>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3D5D00">
              <w:rPr>
                <w:color w:val="000000"/>
                <w:kern w:val="2"/>
                <w:szCs w:val="24"/>
              </w:rPr>
              <w:t xml:space="preserve">3 </w:t>
            </w:r>
            <w:r>
              <w:rPr>
                <w:color w:val="000000"/>
                <w:kern w:val="2"/>
                <w:szCs w:val="24"/>
              </w:rPr>
              <w:t xml:space="preserve">darbo </w:t>
            </w:r>
            <w:r w:rsidRPr="003D5D00">
              <w:rPr>
                <w:color w:val="000000"/>
                <w:kern w:val="2"/>
                <w:szCs w:val="24"/>
              </w:rPr>
              <w:t>dienas</w:t>
            </w:r>
            <w:r>
              <w:rPr>
                <w:color w:val="000000"/>
                <w:kern w:val="2"/>
                <w:szCs w:val="24"/>
              </w:rPr>
              <w:t xml:space="preserve"> </w:t>
            </w:r>
            <w:r>
              <w:rPr>
                <w:kern w:val="2"/>
                <w:szCs w:val="24"/>
              </w:rPr>
              <w:t xml:space="preserve">nuo užsakymo pateikimo dienos, </w:t>
            </w:r>
            <w:r w:rsidRPr="008819E2">
              <w:t>pagal poreikį tuo metu</w:t>
            </w:r>
            <w:r>
              <w:t>,</w:t>
            </w:r>
            <w:r w:rsidRPr="008819E2">
              <w:t xml:space="preserve"> </w:t>
            </w:r>
            <w:r>
              <w:rPr>
                <w:kern w:val="2"/>
                <w:szCs w:val="24"/>
              </w:rPr>
              <w:t xml:space="preserve">šiais adresais: </w:t>
            </w:r>
            <w:r w:rsidRPr="00202854">
              <w:rPr>
                <w:color w:val="000000" w:themeColor="text1"/>
                <w:kern w:val="2"/>
                <w:szCs w:val="24"/>
              </w:rPr>
              <w:t xml:space="preserve">Kauno MBA, Sandraugos 12, Kaunas bei </w:t>
            </w:r>
            <w:proofErr w:type="spellStart"/>
            <w:r w:rsidRPr="00202854">
              <w:rPr>
                <w:color w:val="000000" w:themeColor="text1"/>
                <w:kern w:val="2"/>
                <w:szCs w:val="24"/>
              </w:rPr>
              <w:t>Zabieliškio</w:t>
            </w:r>
            <w:proofErr w:type="spellEnd"/>
            <w:r w:rsidRPr="00202854">
              <w:rPr>
                <w:color w:val="000000" w:themeColor="text1"/>
                <w:kern w:val="2"/>
                <w:szCs w:val="24"/>
              </w:rPr>
              <w:t xml:space="preserve"> MAR,  Liepų g. 16, </w:t>
            </w:r>
            <w:proofErr w:type="spellStart"/>
            <w:r w:rsidRPr="00202854">
              <w:rPr>
                <w:color w:val="000000" w:themeColor="text1"/>
                <w:kern w:val="2"/>
                <w:szCs w:val="24"/>
              </w:rPr>
              <w:t>Zabieliškio</w:t>
            </w:r>
            <w:proofErr w:type="spellEnd"/>
            <w:r w:rsidRPr="00202854">
              <w:rPr>
                <w:color w:val="000000" w:themeColor="text1"/>
                <w:kern w:val="2"/>
                <w:szCs w:val="24"/>
              </w:rPr>
              <w:t xml:space="preserve"> k., Pelėdnagių sen., Kėdainių r.</w:t>
            </w:r>
          </w:p>
        </w:tc>
      </w:tr>
      <w:tr w:rsidR="00F76C6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F76C67" w:rsidRDefault="00F76C67" w:rsidP="00F76C6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F76C67" w:rsidRDefault="00F76C67" w:rsidP="00F76C67">
            <w:pPr>
              <w:rPr>
                <w:kern w:val="2"/>
                <w:szCs w:val="24"/>
              </w:rPr>
            </w:pPr>
            <w:r w:rsidRPr="00D557F8">
              <w:rPr>
                <w:kern w:val="2"/>
                <w:szCs w:val="24"/>
              </w:rPr>
              <w:t>Netaikoma</w:t>
            </w:r>
          </w:p>
          <w:p w14:paraId="13A5AE4A" w14:textId="21A53654" w:rsidR="00F76C67" w:rsidRDefault="00F76C67" w:rsidP="00F76C67">
            <w:pPr>
              <w:rPr>
                <w:kern w:val="2"/>
                <w:szCs w:val="24"/>
              </w:rPr>
            </w:pPr>
          </w:p>
        </w:tc>
      </w:tr>
      <w:tr w:rsidR="00F76C6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F76C67" w:rsidRDefault="00F76C67" w:rsidP="00F76C6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D900F5" w:rsidR="00F76C67" w:rsidRDefault="00F76C67" w:rsidP="00F76C67">
            <w:pPr>
              <w:rPr>
                <w:kern w:val="2"/>
                <w:szCs w:val="24"/>
              </w:rPr>
            </w:pPr>
            <w:r w:rsidRPr="00AB5202">
              <w:rPr>
                <w:color w:val="000000" w:themeColor="text1"/>
                <w:kern w:val="2"/>
                <w:szCs w:val="24"/>
              </w:rPr>
              <w:t>Užsakymai teikiami šių Specialiųjų sąlygų 2.</w:t>
            </w:r>
            <w:r w:rsidR="0096478A">
              <w:rPr>
                <w:color w:val="000000" w:themeColor="text1"/>
                <w:kern w:val="2"/>
                <w:szCs w:val="24"/>
              </w:rPr>
              <w:t>2</w:t>
            </w:r>
            <w:r w:rsidRPr="00AB5202">
              <w:rPr>
                <w:color w:val="000000" w:themeColor="text1"/>
                <w:kern w:val="2"/>
                <w:szCs w:val="24"/>
              </w:rPr>
              <w:t xml:space="preserve"> punkte Tiekėjo nurodytu elektroniniu paštu ir laikomi gautais nuo pateikimo.</w:t>
            </w:r>
          </w:p>
        </w:tc>
      </w:tr>
      <w:tr w:rsidR="00F76C6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F76C67" w:rsidRDefault="00F76C67" w:rsidP="00F76C6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8FD230E" w14:textId="5AEED794" w:rsidR="00F76C67" w:rsidRDefault="00F76C67" w:rsidP="00F76C67">
            <w:pPr>
              <w:rPr>
                <w:color w:val="000000" w:themeColor="text1"/>
                <w:kern w:val="2"/>
                <w:szCs w:val="24"/>
              </w:rPr>
            </w:pPr>
            <w:r w:rsidRPr="00AB5202">
              <w:rPr>
                <w:color w:val="000000" w:themeColor="text1"/>
                <w:kern w:val="2"/>
                <w:szCs w:val="24"/>
              </w:rPr>
              <w:t>Kiekvieno Prekių užsakymo apimtis (kiekis)</w:t>
            </w:r>
            <w:r>
              <w:rPr>
                <w:color w:val="000000" w:themeColor="text1"/>
                <w:kern w:val="2"/>
                <w:szCs w:val="24"/>
              </w:rPr>
              <w:t>:</w:t>
            </w:r>
            <w:r w:rsidRPr="00AB5202">
              <w:rPr>
                <w:color w:val="000000" w:themeColor="text1"/>
                <w:kern w:val="2"/>
                <w:szCs w:val="24"/>
              </w:rPr>
              <w:t xml:space="preserve"> </w:t>
            </w:r>
          </w:p>
          <w:p w14:paraId="1AC4E55C" w14:textId="77777777" w:rsidR="00F76C67" w:rsidRDefault="00F76C67" w:rsidP="00F76C67">
            <w:pPr>
              <w:rPr>
                <w:color w:val="000000" w:themeColor="text1"/>
                <w:kern w:val="2"/>
                <w:szCs w:val="24"/>
              </w:rPr>
            </w:pPr>
            <w:proofErr w:type="spellStart"/>
            <w:r>
              <w:rPr>
                <w:color w:val="000000" w:themeColor="text1"/>
                <w:kern w:val="2"/>
                <w:szCs w:val="24"/>
              </w:rPr>
              <w:t>Zabieliškio</w:t>
            </w:r>
            <w:proofErr w:type="spellEnd"/>
            <w:r>
              <w:rPr>
                <w:color w:val="000000" w:themeColor="text1"/>
                <w:kern w:val="2"/>
                <w:szCs w:val="24"/>
              </w:rPr>
              <w:t xml:space="preserve"> MAR –</w:t>
            </w:r>
            <w:r w:rsidRPr="00202854">
              <w:rPr>
                <w:color w:val="000000" w:themeColor="text1"/>
                <w:kern w:val="2"/>
                <w:szCs w:val="24"/>
              </w:rPr>
              <w:t xml:space="preserve"> apie</w:t>
            </w:r>
            <w:r>
              <w:rPr>
                <w:color w:val="000000" w:themeColor="text1"/>
                <w:kern w:val="2"/>
                <w:szCs w:val="24"/>
              </w:rPr>
              <w:t xml:space="preserve"> </w:t>
            </w:r>
            <w:r>
              <w:t>1500-</w:t>
            </w:r>
            <w:r w:rsidRPr="00F02E6B">
              <w:t>3000 kg. (</w:t>
            </w:r>
            <w:r>
              <w:t>1-</w:t>
            </w:r>
            <w:r w:rsidRPr="00F02E6B">
              <w:t>2 m</w:t>
            </w:r>
            <w:r w:rsidRPr="00F02E6B">
              <w:rPr>
                <w:vertAlign w:val="superscript"/>
              </w:rPr>
              <w:t>3</w:t>
            </w:r>
            <w:r w:rsidRPr="00F02E6B">
              <w:t>)</w:t>
            </w:r>
            <w:r w:rsidRPr="00202854">
              <w:rPr>
                <w:color w:val="000000" w:themeColor="text1"/>
                <w:kern w:val="2"/>
                <w:szCs w:val="24"/>
              </w:rPr>
              <w:t xml:space="preserve">, </w:t>
            </w:r>
          </w:p>
          <w:p w14:paraId="28A4DEDE" w14:textId="5236C8DF" w:rsidR="00F76C67" w:rsidRDefault="00F76C67" w:rsidP="00F76C67">
            <w:pPr>
              <w:rPr>
                <w:kern w:val="2"/>
                <w:szCs w:val="24"/>
              </w:rPr>
            </w:pPr>
            <w:r>
              <w:rPr>
                <w:color w:val="000000" w:themeColor="text1"/>
                <w:kern w:val="2"/>
                <w:szCs w:val="24"/>
              </w:rPr>
              <w:t xml:space="preserve">Kauno MBA </w:t>
            </w:r>
            <w:r w:rsidRPr="00202854">
              <w:rPr>
                <w:color w:val="000000" w:themeColor="text1"/>
                <w:kern w:val="2"/>
                <w:szCs w:val="24"/>
              </w:rPr>
              <w:t>– apie 3000 -7500 kg. (2-6 m</w:t>
            </w:r>
            <w:r w:rsidRPr="003E040A">
              <w:rPr>
                <w:vertAlign w:val="superscript"/>
              </w:rPr>
              <w:t>3</w:t>
            </w:r>
            <w:r w:rsidRPr="00202854">
              <w:rPr>
                <w:color w:val="000000" w:themeColor="text1"/>
                <w:kern w:val="2"/>
                <w:szCs w:val="24"/>
              </w:rPr>
              <w:t>).</w:t>
            </w:r>
          </w:p>
        </w:tc>
      </w:tr>
      <w:tr w:rsidR="00F76C6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F76C67" w:rsidRDefault="00F76C67" w:rsidP="00F76C6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A679B10" w14:textId="77777777" w:rsidR="00F76C67" w:rsidRDefault="00F76C67" w:rsidP="00F76C67">
            <w:pPr>
              <w:rPr>
                <w:kern w:val="2"/>
                <w:szCs w:val="24"/>
              </w:rPr>
            </w:pPr>
            <w:r>
              <w:rPr>
                <w:kern w:val="2"/>
                <w:szCs w:val="24"/>
              </w:rPr>
              <w:t xml:space="preserve">Kartu su Prekėmis pateikiami šie dokumentai: </w:t>
            </w:r>
          </w:p>
          <w:p w14:paraId="2D959396" w14:textId="77777777" w:rsidR="00F76C67" w:rsidRDefault="00F76C67" w:rsidP="00F76C67">
            <w:pPr>
              <w:rPr>
                <w:kern w:val="2"/>
                <w:szCs w:val="24"/>
              </w:rPr>
            </w:pPr>
            <w:r>
              <w:rPr>
                <w:kern w:val="2"/>
                <w:szCs w:val="24"/>
              </w:rPr>
              <w:t xml:space="preserve">Prekių kokybės dokumentai, saugos duomenų lapas, Prekių priėmimo-perdavimo aktas. </w:t>
            </w:r>
          </w:p>
          <w:p w14:paraId="73FFA04B" w14:textId="33B47913" w:rsidR="00F76C67" w:rsidRDefault="00F76C67" w:rsidP="00F76C67">
            <w:pPr>
              <w:rPr>
                <w:kern w:val="2"/>
                <w:szCs w:val="24"/>
              </w:rPr>
            </w:pPr>
            <w:r>
              <w:rPr>
                <w:kern w:val="2"/>
                <w:szCs w:val="24"/>
              </w:rPr>
              <w:t>Tiekėjui nepateikus nurodytų dokumentų, laikoma, kad Prekės neatitinka Sutartyje nustatytų reikalavimų.</w:t>
            </w:r>
          </w:p>
        </w:tc>
      </w:tr>
      <w:tr w:rsidR="00F76C67" w14:paraId="256DAE69" w14:textId="77777777">
        <w:trPr>
          <w:trHeight w:val="300"/>
        </w:trPr>
        <w:tc>
          <w:tcPr>
            <w:tcW w:w="9535" w:type="dxa"/>
            <w:gridSpan w:val="5"/>
          </w:tcPr>
          <w:p w14:paraId="37A3E3FA" w14:textId="77777777" w:rsidR="00F76C67" w:rsidRDefault="00F76C67" w:rsidP="00F76C67">
            <w:pPr>
              <w:jc w:val="center"/>
              <w:rPr>
                <w:b/>
                <w:bCs/>
                <w:kern w:val="2"/>
                <w:szCs w:val="24"/>
              </w:rPr>
            </w:pPr>
            <w:r>
              <w:rPr>
                <w:b/>
                <w:bCs/>
                <w:kern w:val="2"/>
                <w:szCs w:val="24"/>
              </w:rPr>
              <w:t>5. SUTARTIES KAINA IR ATSISKAITYMO TVARKA</w:t>
            </w:r>
          </w:p>
        </w:tc>
      </w:tr>
      <w:tr w:rsidR="00F76C6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F76C67" w:rsidRDefault="00F76C67" w:rsidP="00F76C6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4039A12" w:rsidR="00F76C67" w:rsidRPr="009375EC" w:rsidRDefault="00F76C67" w:rsidP="00F76C67">
            <w:pPr>
              <w:rPr>
                <w:kern w:val="2"/>
                <w:szCs w:val="24"/>
              </w:rPr>
            </w:pPr>
            <w:r>
              <w:rPr>
                <w:kern w:val="2"/>
                <w:szCs w:val="24"/>
              </w:rPr>
              <w:t>Fiksuoto įkainio kainodara</w:t>
            </w:r>
          </w:p>
        </w:tc>
      </w:tr>
      <w:tr w:rsidR="00F76C67"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F76C67" w:rsidRDefault="00F76C67" w:rsidP="00F76C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F76C67" w:rsidRDefault="00F76C67" w:rsidP="00F76C67">
            <w:pPr>
              <w:rPr>
                <w:b/>
                <w:bCs/>
                <w:kern w:val="2"/>
                <w:szCs w:val="24"/>
              </w:rPr>
            </w:pPr>
          </w:p>
          <w:p w14:paraId="2EBFD3C8" w14:textId="77777777" w:rsidR="00F76C67" w:rsidRDefault="00F76C67" w:rsidP="00F76C67">
            <w:pPr>
              <w:rPr>
                <w:b/>
                <w:bCs/>
                <w:kern w:val="2"/>
                <w:szCs w:val="24"/>
              </w:rPr>
            </w:pPr>
          </w:p>
          <w:p w14:paraId="102C772D" w14:textId="77777777" w:rsidR="00F76C67" w:rsidRDefault="00F76C67" w:rsidP="00F76C67">
            <w:pPr>
              <w:rPr>
                <w:b/>
                <w:bCs/>
                <w:kern w:val="2"/>
                <w:szCs w:val="24"/>
              </w:rPr>
            </w:pPr>
          </w:p>
          <w:p w14:paraId="14E4B2D2" w14:textId="77777777" w:rsidR="00F76C67" w:rsidRDefault="00F76C67" w:rsidP="00F76C67">
            <w:pPr>
              <w:rPr>
                <w:b/>
                <w:bCs/>
                <w:kern w:val="2"/>
                <w:szCs w:val="24"/>
              </w:rPr>
            </w:pPr>
          </w:p>
          <w:p w14:paraId="24ACE1FB" w14:textId="77777777" w:rsidR="00F76C67" w:rsidRDefault="00F76C67" w:rsidP="00F76C67">
            <w:pPr>
              <w:rPr>
                <w:b/>
                <w:bCs/>
                <w:kern w:val="2"/>
                <w:szCs w:val="24"/>
              </w:rPr>
            </w:pPr>
          </w:p>
          <w:p w14:paraId="17661CCC" w14:textId="77777777" w:rsidR="00F76C67" w:rsidRDefault="00F76C67" w:rsidP="00F76C67">
            <w:pPr>
              <w:rPr>
                <w:b/>
                <w:bCs/>
                <w:kern w:val="2"/>
                <w:szCs w:val="24"/>
              </w:rPr>
            </w:pPr>
          </w:p>
          <w:p w14:paraId="436B83F1" w14:textId="77777777" w:rsidR="00F76C67" w:rsidRDefault="00F76C67" w:rsidP="00F76C67">
            <w:pPr>
              <w:rPr>
                <w:b/>
                <w:bCs/>
                <w:kern w:val="2"/>
                <w:szCs w:val="24"/>
              </w:rPr>
            </w:pPr>
          </w:p>
          <w:p w14:paraId="0EB1997C" w14:textId="77777777" w:rsidR="00F76C67" w:rsidRDefault="00F76C67" w:rsidP="00F76C67">
            <w:pPr>
              <w:rPr>
                <w:b/>
                <w:bCs/>
                <w:kern w:val="2"/>
                <w:szCs w:val="24"/>
              </w:rPr>
            </w:pPr>
          </w:p>
          <w:p w14:paraId="5EC1253E" w14:textId="77777777" w:rsidR="00F76C67" w:rsidRDefault="00F76C67" w:rsidP="003D230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F76C67" w:rsidRDefault="00F76C67" w:rsidP="00F76C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F76C67" w:rsidRDefault="00F76C67" w:rsidP="00F76C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F76C67" w:rsidRDefault="00F76C67" w:rsidP="00F76C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F76C67" w:rsidRDefault="00F76C67" w:rsidP="00F76C67">
            <w:pPr>
              <w:rPr>
                <w:kern w:val="2"/>
                <w:szCs w:val="24"/>
              </w:rPr>
            </w:pPr>
          </w:p>
          <w:p w14:paraId="00AA9630" w14:textId="37A82552" w:rsidR="00F76C67" w:rsidRDefault="00F76C67" w:rsidP="00F76C67">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w:t>
            </w:r>
            <w:r>
              <w:rPr>
                <w:color w:val="000000"/>
                <w:kern w:val="2"/>
                <w:szCs w:val="24"/>
              </w:rPr>
              <w:lastRenderedPageBreak/>
              <w:t>poreikį Sutartyje arba jos priede Nr.</w:t>
            </w:r>
            <w:r w:rsidR="00860664">
              <w:rPr>
                <w:color w:val="000000"/>
                <w:kern w:val="2"/>
                <w:szCs w:val="24"/>
              </w:rPr>
              <w:t xml:space="preserve"> 2</w:t>
            </w:r>
            <w:r>
              <w:rPr>
                <w:color w:val="000000"/>
                <w:kern w:val="2"/>
                <w:szCs w:val="24"/>
              </w:rPr>
              <w:t xml:space="preserve"> nurodytais įkainiais, neviršijant jame nurodyto Prekių maksimalaus kiekio. </w:t>
            </w:r>
          </w:p>
          <w:p w14:paraId="01BFD1E7" w14:textId="40BA0775" w:rsidR="00F76C67" w:rsidRDefault="00F76C67" w:rsidP="00CC2FB8">
            <w:pPr>
              <w:rPr>
                <w:color w:val="000000"/>
                <w:kern w:val="2"/>
                <w:szCs w:val="24"/>
              </w:rPr>
            </w:pPr>
            <w:r w:rsidRPr="00CC2FB8">
              <w:rPr>
                <w:color w:val="000000"/>
                <w:kern w:val="2"/>
                <w:szCs w:val="24"/>
              </w:rPr>
              <w:t>Pirkėjas neįsipareigoja išpirkti maksimalaus Prekių kiekio</w:t>
            </w:r>
            <w:r w:rsidR="00CC2FB8">
              <w:rPr>
                <w:color w:val="000000"/>
                <w:kern w:val="2"/>
                <w:szCs w:val="24"/>
              </w:rPr>
              <w:t>.</w:t>
            </w:r>
            <w:r>
              <w:rPr>
                <w:color w:val="4472C4"/>
                <w:kern w:val="2"/>
                <w:szCs w:val="24"/>
              </w:rPr>
              <w:t xml:space="preserve"> </w:t>
            </w:r>
          </w:p>
        </w:tc>
      </w:tr>
      <w:tr w:rsidR="00F76C6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5CC65E" w:rsidR="00F76C67" w:rsidRDefault="00F76C67" w:rsidP="00F76C67">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15F0891" w14:textId="77777777" w:rsidR="00F76C67" w:rsidRPr="008352FF" w:rsidRDefault="00F76C67" w:rsidP="00F76C67">
            <w:pPr>
              <w:rPr>
                <w:color w:val="000000" w:themeColor="text1"/>
                <w:kern w:val="2"/>
                <w:szCs w:val="24"/>
              </w:rPr>
            </w:pPr>
            <w:r w:rsidRPr="008352FF">
              <w:rPr>
                <w:color w:val="000000" w:themeColor="text1"/>
                <w:kern w:val="2"/>
                <w:szCs w:val="24"/>
              </w:rPr>
              <w:t>Sutarties įkainiai bus perskaičiuojami:</w:t>
            </w:r>
          </w:p>
          <w:p w14:paraId="75D8788A" w14:textId="77777777" w:rsidR="00F76C67" w:rsidRPr="008352FF" w:rsidRDefault="00F76C67" w:rsidP="00F76C67">
            <w:pPr>
              <w:rPr>
                <w:color w:val="000000" w:themeColor="text1"/>
                <w:kern w:val="2"/>
                <w:szCs w:val="24"/>
              </w:rPr>
            </w:pPr>
            <w:r w:rsidRPr="008352FF">
              <w:rPr>
                <w:color w:val="000000" w:themeColor="text1"/>
                <w:kern w:val="2"/>
                <w:szCs w:val="24"/>
              </w:rPr>
              <w:t>5.3.1. dėl PVM tarifo pasikeitimo;</w:t>
            </w:r>
          </w:p>
          <w:p w14:paraId="7CE73E9A" w14:textId="62ECE74C" w:rsidR="00F76C67" w:rsidRPr="00766DBC" w:rsidRDefault="00F76C67" w:rsidP="00F76C67">
            <w:pPr>
              <w:rPr>
                <w:color w:val="000000" w:themeColor="text1"/>
                <w:kern w:val="2"/>
                <w:szCs w:val="24"/>
              </w:rPr>
            </w:pPr>
            <w:r w:rsidRPr="008352FF">
              <w:rPr>
                <w:color w:val="000000" w:themeColor="text1"/>
                <w:kern w:val="2"/>
                <w:szCs w:val="24"/>
              </w:rPr>
              <w:t>5.3.</w:t>
            </w:r>
            <w:r>
              <w:rPr>
                <w:color w:val="000000" w:themeColor="text1"/>
                <w:kern w:val="2"/>
                <w:szCs w:val="24"/>
              </w:rPr>
              <w:t>2</w:t>
            </w:r>
            <w:r w:rsidRPr="008352FF">
              <w:rPr>
                <w:color w:val="000000" w:themeColor="text1"/>
                <w:kern w:val="2"/>
                <w:szCs w:val="24"/>
              </w:rPr>
              <w:t>. dėl kainų lygio pokyčio.</w:t>
            </w:r>
          </w:p>
        </w:tc>
      </w:tr>
      <w:tr w:rsidR="00F76C6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76C67" w:rsidRDefault="00F76C67" w:rsidP="00F76C6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BAADF3A" w14:textId="72293F8D" w:rsidR="00F76C67" w:rsidRPr="008352FF" w:rsidRDefault="00CC2FB8" w:rsidP="00F76C67">
            <w:pPr>
              <w:jc w:val="both"/>
              <w:rPr>
                <w:color w:val="000000" w:themeColor="text1"/>
                <w:kern w:val="2"/>
                <w:szCs w:val="24"/>
              </w:rPr>
            </w:pPr>
            <w:r w:rsidRPr="008352FF">
              <w:rPr>
                <w:color w:val="000000" w:themeColor="text1"/>
                <w:kern w:val="2"/>
                <w:szCs w:val="24"/>
              </w:rPr>
              <w:t>5.3.1.</w:t>
            </w:r>
            <w:r>
              <w:rPr>
                <w:color w:val="000000" w:themeColor="text1"/>
                <w:kern w:val="2"/>
                <w:szCs w:val="24"/>
              </w:rPr>
              <w:t>1.</w:t>
            </w:r>
            <w:r w:rsidRPr="008352FF">
              <w:rPr>
                <w:color w:val="000000" w:themeColor="text1"/>
                <w:kern w:val="2"/>
                <w:szCs w:val="24"/>
              </w:rPr>
              <w:t xml:space="preserve"> </w:t>
            </w:r>
            <w:r w:rsidR="00F76C67" w:rsidRPr="008352FF">
              <w:rPr>
                <w:color w:val="000000" w:themeColor="text1"/>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449693C2" w14:textId="2A8E9596" w:rsidR="00F76C67" w:rsidRDefault="00CC2FB8" w:rsidP="00F76C67">
            <w:pPr>
              <w:rPr>
                <w:kern w:val="2"/>
                <w:szCs w:val="24"/>
              </w:rPr>
            </w:pPr>
            <w:r w:rsidRPr="008352FF">
              <w:rPr>
                <w:color w:val="000000" w:themeColor="text1"/>
                <w:kern w:val="2"/>
                <w:szCs w:val="24"/>
              </w:rPr>
              <w:t>5.3.1.</w:t>
            </w:r>
            <w:r>
              <w:rPr>
                <w:color w:val="000000" w:themeColor="text1"/>
                <w:kern w:val="2"/>
                <w:szCs w:val="24"/>
              </w:rPr>
              <w:t>2.</w:t>
            </w:r>
            <w:r w:rsidRPr="008352FF">
              <w:rPr>
                <w:color w:val="000000" w:themeColor="text1"/>
                <w:kern w:val="2"/>
                <w:szCs w:val="24"/>
              </w:rPr>
              <w:t xml:space="preserve"> </w:t>
            </w:r>
            <w:r w:rsidR="00F76C67" w:rsidRPr="008352FF">
              <w:rPr>
                <w:color w:val="000000" w:themeColor="text1"/>
                <w:kern w:val="2"/>
              </w:rPr>
              <w:t>Perskaičiavimas įforminamas Susitarimu ne vėliau kaip per 10 (dešimt) dienų nuo PVM mokėjimą reglamentuojančių teisės aktų pasikeitimo, kuris tampa neatskiriama Sutarties dalimi. Perskaičiuotas Sutarties įkainis taikomas už tą Prekių dalį, kurios bus tiekiamos nuo Šalių pasirašyto Susitarimo įsigaliojimo dienos.</w:t>
            </w:r>
          </w:p>
        </w:tc>
      </w:tr>
      <w:tr w:rsidR="00F76C6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76C67" w:rsidRDefault="00F76C67" w:rsidP="00F76C6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F76C67" w:rsidRDefault="00F76C67" w:rsidP="00F76C67">
            <w:pPr>
              <w:rPr>
                <w:kern w:val="2"/>
                <w:szCs w:val="24"/>
              </w:rPr>
            </w:pPr>
            <w:r>
              <w:rPr>
                <w:kern w:val="2"/>
                <w:szCs w:val="24"/>
              </w:rPr>
              <w:t>Netaikoma</w:t>
            </w:r>
          </w:p>
          <w:p w14:paraId="4C7F2950" w14:textId="035F9D6E" w:rsidR="00F76C67" w:rsidRDefault="00F76C67" w:rsidP="00F76C67"/>
        </w:tc>
      </w:tr>
      <w:tr w:rsidR="00F76C6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F76C67" w:rsidRDefault="00F76C67" w:rsidP="00F76C67">
            <w:pPr>
              <w:rPr>
                <w:b/>
                <w:bCs/>
                <w:kern w:val="2"/>
                <w:szCs w:val="24"/>
              </w:rPr>
            </w:pPr>
            <w:r>
              <w:rPr>
                <w:b/>
                <w:bCs/>
                <w:kern w:val="2"/>
                <w:szCs w:val="24"/>
              </w:rPr>
              <w:t>5.3.3. Sutarties kainos / įkainių peržiūra dėl kainų lygio pokyčio</w:t>
            </w:r>
          </w:p>
          <w:p w14:paraId="5C40273E" w14:textId="77777777" w:rsidR="00F76C67" w:rsidRDefault="00F76C67" w:rsidP="00F76C67">
            <w:pPr>
              <w:rPr>
                <w:color w:val="4472C4"/>
                <w:kern w:val="2"/>
                <w:szCs w:val="24"/>
              </w:rPr>
            </w:pPr>
          </w:p>
          <w:p w14:paraId="242E5223" w14:textId="77777777" w:rsidR="00F76C67" w:rsidRDefault="00F76C67" w:rsidP="00F76C6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828" w:type="dxa"/>
            <w:gridSpan w:val="2"/>
            <w:tcBorders>
              <w:top w:val="single" w:sz="4" w:space="0" w:color="auto"/>
              <w:left w:val="single" w:sz="4" w:space="0" w:color="auto"/>
              <w:bottom w:val="single" w:sz="4" w:space="0" w:color="auto"/>
              <w:right w:val="single" w:sz="4" w:space="0" w:color="auto"/>
            </w:tcBorders>
          </w:tcPr>
          <w:p w14:paraId="25C06F69" w14:textId="77777777" w:rsidR="00F76C67" w:rsidRPr="00A849E5" w:rsidRDefault="00F76C67" w:rsidP="00F76C67">
            <w:pPr>
              <w:jc w:val="both"/>
              <w:rPr>
                <w:color w:val="000000" w:themeColor="text1"/>
                <w:kern w:val="2"/>
                <w:szCs w:val="24"/>
              </w:rPr>
            </w:pPr>
            <w:r w:rsidRPr="00A849E5">
              <w:rPr>
                <w:color w:val="000000" w:themeColor="text1"/>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(šešis) mėnesius.</w:t>
            </w:r>
          </w:p>
          <w:p w14:paraId="627EE8D5"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5.3.3.2. Sutarties</w:t>
            </w:r>
            <w:r w:rsidRPr="00A849E5">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 peržiūra.</w:t>
            </w:r>
          </w:p>
          <w:p w14:paraId="39B71D7A"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 xml:space="preserve">5.3.3.3. </w:t>
            </w:r>
            <w:r w:rsidRPr="00A849E5">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40F2B2F4" w14:textId="77777777" w:rsidR="00F76C67" w:rsidRPr="00A849E5" w:rsidRDefault="00F76C67" w:rsidP="00F76C67">
            <w:pPr>
              <w:jc w:val="both"/>
              <w:rPr>
                <w:color w:val="000000" w:themeColor="text1"/>
                <w:kern w:val="2"/>
                <w:szCs w:val="24"/>
                <w:shd w:val="clear" w:color="auto" w:fill="FFFFFF"/>
              </w:rPr>
            </w:pPr>
            <w:r w:rsidRPr="00A849E5">
              <w:rPr>
                <w:color w:val="000000" w:themeColor="text1"/>
                <w:kern w:val="2"/>
                <w:szCs w:val="24"/>
              </w:rPr>
              <w:t xml:space="preserve">5.3.3.4. Atlikdamos Sutarties įkainių peržiūrą </w:t>
            </w:r>
            <w:r w:rsidRPr="00A849E5">
              <w:rPr>
                <w:color w:val="000000" w:themeColor="text1"/>
                <w:kern w:val="2"/>
                <w:szCs w:val="24"/>
                <w:shd w:val="clear" w:color="auto" w:fill="FFFFFF"/>
              </w:rPr>
              <w:t>Šalys vadovaujasi Valstybės duomenų agentūros viešai Oficialiosios statistikos portale paskelbtais Rodiklių duomenų bazės duomenimis arba kitų oficialių šaltinių duomenimis, jeigu vartojimo prekių indeksas pakinta daugiau kaip 5 procentus. Iš kitos Šalies nereikalaujama pateikti oficialaus Valstybės duomenų agentūros ar kitos institucijos išduoto dokumento ar patvirtinimo.</w:t>
            </w:r>
          </w:p>
          <w:p w14:paraId="39C8081E" w14:textId="77777777" w:rsidR="00F76C67" w:rsidRPr="00FA56DE" w:rsidRDefault="00F76C67" w:rsidP="00F76C67">
            <w:pPr>
              <w:jc w:val="both"/>
              <w:rPr>
                <w:color w:val="000000" w:themeColor="text1"/>
                <w:kern w:val="2"/>
                <w:szCs w:val="24"/>
                <w:shd w:val="clear" w:color="auto" w:fill="FFFFFF"/>
              </w:rPr>
            </w:pPr>
            <w:r>
              <w:rPr>
                <w:color w:val="000000"/>
                <w:kern w:val="2"/>
                <w:szCs w:val="24"/>
                <w:shd w:val="clear" w:color="auto" w:fill="FFFFFF"/>
              </w:rPr>
              <w:t xml:space="preserve">5.3.3.5. Šalys privalo Susitarime nurodyti vartotojų kainų indekso reikšmę laikotarpio pradžioje ir jo nustatymo datą, indekso reikšmę laikotarpio pabaigoje ir jo nustatymo datą, kainų pokytį (k), perskaičiuotus </w:t>
            </w:r>
            <w:r w:rsidRPr="00FA56DE">
              <w:rPr>
                <w:color w:val="000000" w:themeColor="text1"/>
                <w:kern w:val="2"/>
                <w:szCs w:val="24"/>
                <w:shd w:val="clear" w:color="auto" w:fill="FFFFFF"/>
              </w:rPr>
              <w:t>Sutarties įkainius, perskaičiuotą Pradinės Sutarties vertę.</w:t>
            </w:r>
          </w:p>
          <w:p w14:paraId="49EC39B2"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lastRenderedPageBreak/>
              <w:t>5.3.3.6. Nauji Sutarties įkainiai apskaičiuojami pagal žemiau pateiktą formulę:</w:t>
            </w:r>
          </w:p>
          <w:p w14:paraId="066E307E" w14:textId="77777777" w:rsidR="00F76C67" w:rsidRPr="00FA56DE" w:rsidRDefault="004C0F9D" w:rsidP="00F76C67">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76C67" w:rsidRPr="00FA56DE">
              <w:rPr>
                <w:color w:val="000000" w:themeColor="text1"/>
                <w:kern w:val="2"/>
                <w:szCs w:val="24"/>
              </w:rPr>
              <w:t>, kur a – įkainis (Eur be PVM)) (jei peržiūra jau buvo atlikta, tai po paskutinio perskaičiavimo) </w:t>
            </w:r>
          </w:p>
          <w:p w14:paraId="4C47088C" w14:textId="77777777" w:rsidR="00F76C67" w:rsidRPr="00FA56DE" w:rsidRDefault="00F76C67" w:rsidP="00F76C67">
            <w:pPr>
              <w:jc w:val="both"/>
              <w:textAlignment w:val="baseline"/>
              <w:rPr>
                <w:color w:val="000000" w:themeColor="text1"/>
                <w:kern w:val="2"/>
                <w:szCs w:val="24"/>
              </w:rPr>
            </w:pPr>
            <w:r w:rsidRPr="00FA56DE">
              <w:rPr>
                <w:color w:val="000000" w:themeColor="text1"/>
                <w:kern w:val="2"/>
                <w:szCs w:val="24"/>
              </w:rPr>
              <w:t>a</w:t>
            </w:r>
            <w:r w:rsidRPr="00FA56DE">
              <w:rPr>
                <w:color w:val="000000" w:themeColor="text1"/>
                <w:kern w:val="2"/>
                <w:szCs w:val="24"/>
                <w:vertAlign w:val="subscript"/>
              </w:rPr>
              <w:t>1</w:t>
            </w:r>
            <w:r w:rsidRPr="00FA56DE">
              <w:rPr>
                <w:color w:val="000000" w:themeColor="text1"/>
                <w:kern w:val="2"/>
                <w:szCs w:val="24"/>
              </w:rPr>
              <w:t xml:space="preserve"> – perskaičiuotas (pakeistas) įkainis (Eur be PVM) </w:t>
            </w:r>
          </w:p>
          <w:p w14:paraId="5C1FB43B" w14:textId="77777777" w:rsidR="00F76C67" w:rsidRPr="00FA56DE" w:rsidRDefault="00F76C67" w:rsidP="00F76C67">
            <w:pPr>
              <w:jc w:val="both"/>
              <w:textAlignment w:val="baseline"/>
              <w:rPr>
                <w:color w:val="000000" w:themeColor="text1"/>
                <w:kern w:val="2"/>
                <w:szCs w:val="24"/>
              </w:rPr>
            </w:pPr>
            <w:r w:rsidRPr="00FA56DE">
              <w:rPr>
                <w:color w:val="000000" w:themeColor="text1"/>
                <w:kern w:val="2"/>
                <w:szCs w:val="24"/>
              </w:rPr>
              <w:t>k – pagal vartotojų kainų indeksą „Vartojimo prekės“ apskaičiuotas kainų pokytis (padidėjimas arba sumažėjimas) (%). „k“ reikšmė skaičiuojama pagal formulę:</w:t>
            </w:r>
          </w:p>
          <w:p w14:paraId="47521F50" w14:textId="77777777" w:rsidR="00F76C67" w:rsidRPr="00FA56DE" w:rsidRDefault="00F76C67" w:rsidP="00F76C67">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FA56DE">
              <w:rPr>
                <w:color w:val="000000" w:themeColor="text1"/>
                <w:kern w:val="2"/>
                <w:szCs w:val="24"/>
              </w:rPr>
              <w:t>, (proc.) kur</w:t>
            </w:r>
          </w:p>
          <w:p w14:paraId="34881EC6" w14:textId="77777777" w:rsidR="00F76C67" w:rsidRPr="00FA56DE" w:rsidRDefault="00F76C67" w:rsidP="00F76C67">
            <w:pPr>
              <w:jc w:val="both"/>
              <w:textAlignment w:val="baseline"/>
              <w:rPr>
                <w:color w:val="000000" w:themeColor="text1"/>
                <w:kern w:val="2"/>
                <w:szCs w:val="24"/>
              </w:rPr>
            </w:pPr>
            <w:proofErr w:type="spellStart"/>
            <w:r w:rsidRPr="00FA56DE">
              <w:rPr>
                <w:color w:val="000000" w:themeColor="text1"/>
                <w:kern w:val="2"/>
                <w:szCs w:val="24"/>
              </w:rPr>
              <w:t>Ind</w:t>
            </w:r>
            <w:r w:rsidRPr="00FA56DE">
              <w:rPr>
                <w:color w:val="000000" w:themeColor="text1"/>
                <w:kern w:val="2"/>
                <w:szCs w:val="24"/>
                <w:vertAlign w:val="subscript"/>
              </w:rPr>
              <w:t>naujausias</w:t>
            </w:r>
            <w:proofErr w:type="spellEnd"/>
            <w:r w:rsidRPr="00FA56DE">
              <w:rPr>
                <w:color w:val="000000" w:themeColor="text1"/>
                <w:kern w:val="2"/>
                <w:szCs w:val="24"/>
              </w:rPr>
              <w:t xml:space="preserve"> – kreipimosi dėl įkainių peržiūros išsiuntimo kitai šaliai dieną paskelbtas naujausias vartotojų kainų indeksas „Vartojimo prekės“. </w:t>
            </w:r>
          </w:p>
          <w:p w14:paraId="65115C2F" w14:textId="77777777" w:rsidR="00F76C67" w:rsidRPr="00FA56DE" w:rsidRDefault="00F76C67" w:rsidP="00F76C67">
            <w:pPr>
              <w:jc w:val="both"/>
              <w:rPr>
                <w:color w:val="000000" w:themeColor="text1"/>
                <w:kern w:val="2"/>
                <w:szCs w:val="24"/>
              </w:rPr>
            </w:pPr>
            <w:proofErr w:type="spellStart"/>
            <w:r w:rsidRPr="00FA56DE">
              <w:rPr>
                <w:color w:val="000000" w:themeColor="text1"/>
                <w:kern w:val="2"/>
                <w:szCs w:val="24"/>
              </w:rPr>
              <w:t>Ind</w:t>
            </w:r>
            <w:r w:rsidRPr="00FA56DE">
              <w:rPr>
                <w:color w:val="000000" w:themeColor="text1"/>
                <w:kern w:val="2"/>
                <w:szCs w:val="24"/>
                <w:vertAlign w:val="subscript"/>
              </w:rPr>
              <w:t>pradžia</w:t>
            </w:r>
            <w:proofErr w:type="spellEnd"/>
            <w:r w:rsidRPr="00FA56DE">
              <w:rPr>
                <w:color w:val="000000" w:themeColor="text1"/>
                <w:kern w:val="2"/>
                <w:szCs w:val="24"/>
              </w:rPr>
              <w:t xml:space="preserve"> – laikotarpio pradžios datos (mėnesio) vartotojų kainų indeksas „Vartojimo prekės“.</w:t>
            </w:r>
          </w:p>
          <w:p w14:paraId="660A5123" w14:textId="77777777" w:rsidR="00F76C67" w:rsidRPr="00FA56DE" w:rsidRDefault="00F76C67" w:rsidP="00F76C67">
            <w:pPr>
              <w:jc w:val="both"/>
              <w:rPr>
                <w:color w:val="000000" w:themeColor="text1"/>
                <w:kern w:val="2"/>
                <w:szCs w:val="24"/>
              </w:rPr>
            </w:pPr>
            <w:r w:rsidRPr="00FA56DE">
              <w:rPr>
                <w:color w:val="000000" w:themeColor="text1"/>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D7924B"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rPr>
              <w:t xml:space="preserve">5.3.3.7. </w:t>
            </w:r>
            <w:r w:rsidRPr="00FA56DE">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FA56DE">
              <w:rPr>
                <w:color w:val="000000" w:themeColor="text1"/>
                <w:kern w:val="2"/>
                <w:szCs w:val="24"/>
                <w:shd w:val="clear" w:color="auto" w:fill="FFFFFF"/>
                <w:vertAlign w:val="subscript"/>
              </w:rPr>
              <w:t>1</w:t>
            </w:r>
            <w:r w:rsidRPr="00FA56DE">
              <w:rPr>
                <w:color w:val="000000" w:themeColor="text1"/>
                <w:kern w:val="2"/>
                <w:szCs w:val="24"/>
                <w:shd w:val="clear" w:color="auto" w:fill="FFFFFF"/>
              </w:rPr>
              <w:t>“ suapvalinamas iki dviejų skaitmenų po kablelio.</w:t>
            </w:r>
          </w:p>
          <w:p w14:paraId="4D141446"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6DE">
              <w:rPr>
                <w:color w:val="000000" w:themeColor="text1"/>
                <w:kern w:val="2"/>
                <w:szCs w:val="24"/>
                <w:bdr w:val="none" w:sz="0" w:space="0" w:color="auto" w:frame="1"/>
              </w:rPr>
              <w:t>kitus oficialius šaltinių duomenis</w:t>
            </w:r>
            <w:r w:rsidRPr="00FA56DE">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65A90C8" w14:textId="77777777" w:rsidR="00F76C67" w:rsidRPr="00FA56DE" w:rsidRDefault="00F76C67" w:rsidP="00F76C67">
            <w:pPr>
              <w:jc w:val="both"/>
              <w:rPr>
                <w:color w:val="000000" w:themeColor="text1"/>
                <w:kern w:val="2"/>
                <w:szCs w:val="24"/>
                <w:shd w:val="clear" w:color="auto" w:fill="FFFFFF"/>
              </w:rPr>
            </w:pPr>
            <w:r w:rsidRPr="00FA56DE">
              <w:rPr>
                <w:color w:val="000000" w:themeColor="text1"/>
                <w:kern w:val="2"/>
                <w:szCs w:val="24"/>
                <w:shd w:val="clear" w:color="auto" w:fill="FFFFFF"/>
              </w:rPr>
              <w:t>5</w:t>
            </w:r>
            <w:r w:rsidRPr="00FA56DE">
              <w:rPr>
                <w:color w:val="000000" w:themeColor="text1"/>
                <w:kern w:val="2"/>
                <w:szCs w:val="24"/>
              </w:rPr>
              <w:t xml:space="preserve">.3.3.9. </w:t>
            </w:r>
            <w:r w:rsidRPr="00FA56DE">
              <w:rPr>
                <w:color w:val="000000" w:themeColor="text1"/>
                <w:kern w:val="2"/>
                <w:szCs w:val="24"/>
                <w:shd w:val="clear" w:color="auto" w:fill="FFFFFF"/>
              </w:rPr>
              <w:t>Susitarimas turi būti sudarytas per 10 (dešimt) dienų nuo Šalies pateikto tinkamo prašymo perskaičiuoti S</w:t>
            </w:r>
            <w:r w:rsidRPr="00FA56DE">
              <w:rPr>
                <w:color w:val="000000" w:themeColor="text1"/>
                <w:kern w:val="2"/>
                <w:szCs w:val="24"/>
              </w:rPr>
              <w:t xml:space="preserve">utarties </w:t>
            </w:r>
            <w:r w:rsidRPr="00FA56DE">
              <w:rPr>
                <w:color w:val="000000" w:themeColor="text1"/>
                <w:kern w:val="2"/>
                <w:szCs w:val="24"/>
                <w:shd w:val="clear" w:color="auto" w:fill="FFFFFF"/>
              </w:rPr>
              <w:t>įkainius gavimo dienos.</w:t>
            </w:r>
          </w:p>
          <w:p w14:paraId="3E0BF6EB" w14:textId="2B7109D8" w:rsidR="00F76C67" w:rsidRDefault="00F76C67" w:rsidP="00F76C67">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76C6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76C67" w:rsidRDefault="00F76C67" w:rsidP="00F76C6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F76C67" w:rsidRDefault="00F76C67" w:rsidP="00F76C67">
            <w:pPr>
              <w:rPr>
                <w:kern w:val="2"/>
                <w:szCs w:val="24"/>
              </w:rPr>
            </w:pPr>
            <w:r>
              <w:rPr>
                <w:kern w:val="2"/>
                <w:szCs w:val="24"/>
              </w:rPr>
              <w:t>Netaikoma</w:t>
            </w:r>
          </w:p>
          <w:p w14:paraId="449C09AB" w14:textId="32BE22FF" w:rsidR="00F76C67" w:rsidRDefault="00F76C67" w:rsidP="00F76C67">
            <w:pPr>
              <w:rPr>
                <w:kern w:val="2"/>
                <w:szCs w:val="24"/>
              </w:rPr>
            </w:pPr>
          </w:p>
        </w:tc>
      </w:tr>
      <w:tr w:rsidR="00F76C6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76C67" w:rsidRDefault="00F76C67" w:rsidP="00F76C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F4B9F" w14:textId="77777777" w:rsidR="00F76C67" w:rsidRDefault="00F76C67" w:rsidP="00F76C67">
            <w:pPr>
              <w:rPr>
                <w:kern w:val="2"/>
                <w:szCs w:val="24"/>
              </w:rPr>
            </w:pPr>
            <w:r>
              <w:rPr>
                <w:kern w:val="2"/>
                <w:szCs w:val="24"/>
              </w:rPr>
              <w:lastRenderedPageBreak/>
              <w:t>Netaikoma</w:t>
            </w:r>
          </w:p>
          <w:p w14:paraId="081DAEF5" w14:textId="3F735D9F" w:rsidR="00F76C67" w:rsidRDefault="00F76C67" w:rsidP="00F76C67">
            <w:pPr>
              <w:rPr>
                <w:kern w:val="2"/>
                <w:szCs w:val="24"/>
              </w:rPr>
            </w:pPr>
          </w:p>
        </w:tc>
      </w:tr>
      <w:tr w:rsidR="00F76C6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76C67" w:rsidRDefault="00F76C67" w:rsidP="00F76C6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58268E9" w14:textId="77777777" w:rsidR="00F76C67" w:rsidRPr="00130ADD" w:rsidRDefault="00F76C67" w:rsidP="00F76C67">
            <w:pPr>
              <w:jc w:val="both"/>
              <w:rPr>
                <w:color w:val="000000" w:themeColor="text1"/>
                <w:kern w:val="2"/>
                <w:szCs w:val="24"/>
              </w:rPr>
            </w:pPr>
            <w:r w:rsidRPr="00130ADD">
              <w:rPr>
                <w:color w:val="000000" w:themeColor="text1"/>
                <w:kern w:val="2"/>
                <w:szCs w:val="24"/>
              </w:rPr>
              <w:t>Pirkėjas atsiskaito su Tiekėju ne vėliau kaip per 30 (trisdešimt) kalendorinių dienų nuo Sąskaitos gavimo dienos.</w:t>
            </w:r>
          </w:p>
          <w:p w14:paraId="04C22127" w14:textId="58210234" w:rsidR="00F76C67" w:rsidRPr="004B564C" w:rsidRDefault="00F76C67" w:rsidP="00F76C67">
            <w:pPr>
              <w:jc w:val="both"/>
              <w:rPr>
                <w:color w:val="000000" w:themeColor="text1"/>
                <w:kern w:val="2"/>
                <w:szCs w:val="24"/>
                <w:shd w:val="clear" w:color="auto" w:fill="FFFFFF"/>
              </w:rPr>
            </w:pPr>
            <w:r w:rsidRPr="00130ADD">
              <w:rPr>
                <w:color w:val="000000" w:themeColor="text1"/>
                <w:kern w:val="2"/>
                <w:szCs w:val="24"/>
                <w:shd w:val="clear" w:color="auto" w:fill="FFFFFF"/>
              </w:rPr>
              <w:t xml:space="preserve">Apmokėjimo sąlygos: įvykdžius užsakymą, mokama už konkretų kiekį pagal nustatytus įkainius. </w:t>
            </w:r>
          </w:p>
        </w:tc>
      </w:tr>
      <w:tr w:rsidR="00F76C6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76C67" w:rsidRDefault="00F76C67" w:rsidP="00F76C6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3E879DA" w14:textId="77777777" w:rsidR="00F76C67" w:rsidRDefault="00F76C67" w:rsidP="00F76C67">
            <w:pPr>
              <w:rPr>
                <w:kern w:val="2"/>
                <w:szCs w:val="24"/>
              </w:rPr>
            </w:pPr>
            <w:r>
              <w:rPr>
                <w:kern w:val="2"/>
                <w:szCs w:val="24"/>
              </w:rPr>
              <w:t>Netaikoma</w:t>
            </w:r>
          </w:p>
          <w:p w14:paraId="4A2C5FAD" w14:textId="304CD55D" w:rsidR="00F76C67" w:rsidRPr="004B564C" w:rsidRDefault="00F76C67" w:rsidP="00F76C67">
            <w:pPr>
              <w:rPr>
                <w:kern w:val="2"/>
                <w:szCs w:val="24"/>
              </w:rPr>
            </w:pPr>
          </w:p>
        </w:tc>
      </w:tr>
      <w:tr w:rsidR="00F76C6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76C67" w:rsidRDefault="00F76C67" w:rsidP="00F76C6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F76C67" w:rsidRDefault="00F76C67" w:rsidP="00F76C67">
            <w:pPr>
              <w:rPr>
                <w:kern w:val="2"/>
                <w:szCs w:val="24"/>
              </w:rPr>
            </w:pPr>
            <w:r>
              <w:rPr>
                <w:kern w:val="2"/>
                <w:szCs w:val="24"/>
              </w:rPr>
              <w:t>Netaikoma</w:t>
            </w:r>
          </w:p>
          <w:p w14:paraId="7D06D0D9" w14:textId="26A00C4D" w:rsidR="00F76C67" w:rsidRDefault="00F76C67" w:rsidP="00F76C67">
            <w:pPr>
              <w:rPr>
                <w:kern w:val="2"/>
                <w:szCs w:val="24"/>
              </w:rPr>
            </w:pPr>
            <w:r>
              <w:rPr>
                <w:color w:val="000000"/>
                <w:kern w:val="2"/>
                <w:szCs w:val="24"/>
                <w:shd w:val="clear" w:color="auto" w:fill="FFFFFF"/>
              </w:rPr>
              <w:t xml:space="preserve"> </w:t>
            </w:r>
          </w:p>
        </w:tc>
      </w:tr>
      <w:tr w:rsidR="00F76C67" w14:paraId="397E6A62" w14:textId="77777777">
        <w:trPr>
          <w:trHeight w:val="300"/>
        </w:trPr>
        <w:tc>
          <w:tcPr>
            <w:tcW w:w="9535" w:type="dxa"/>
            <w:gridSpan w:val="5"/>
          </w:tcPr>
          <w:p w14:paraId="1AB554AE" w14:textId="77777777" w:rsidR="00F76C67" w:rsidRDefault="00F76C67" w:rsidP="00F76C67">
            <w:pPr>
              <w:jc w:val="center"/>
              <w:rPr>
                <w:b/>
                <w:bCs/>
                <w:kern w:val="2"/>
                <w:szCs w:val="24"/>
              </w:rPr>
            </w:pPr>
            <w:r>
              <w:rPr>
                <w:b/>
                <w:bCs/>
                <w:kern w:val="2"/>
                <w:szCs w:val="24"/>
              </w:rPr>
              <w:t>6. PREKIŲ KOKYBĖ IR GARANTINIAI ĮSIPAREIGOJIMAI</w:t>
            </w:r>
          </w:p>
        </w:tc>
      </w:tr>
      <w:tr w:rsidR="00F76C6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76C67" w:rsidRDefault="00F76C67" w:rsidP="00F76C6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F76C67" w:rsidRDefault="00F76C67" w:rsidP="00F76C67">
            <w:pPr>
              <w:rPr>
                <w:kern w:val="2"/>
                <w:szCs w:val="24"/>
              </w:rPr>
            </w:pPr>
            <w:r>
              <w:rPr>
                <w:kern w:val="2"/>
                <w:szCs w:val="24"/>
              </w:rPr>
              <w:t>Netaikoma</w:t>
            </w:r>
          </w:p>
          <w:p w14:paraId="5290D4C5" w14:textId="6ED1D3EF" w:rsidR="00F76C67" w:rsidRDefault="00F76C67" w:rsidP="00F76C67">
            <w:pPr>
              <w:rPr>
                <w:kern w:val="2"/>
                <w:szCs w:val="24"/>
              </w:rPr>
            </w:pPr>
          </w:p>
        </w:tc>
      </w:tr>
      <w:tr w:rsidR="00F76C6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76C67" w:rsidRDefault="00F76C67" w:rsidP="00F76C6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F76C67" w:rsidRDefault="00F76C67" w:rsidP="00F76C67">
            <w:pPr>
              <w:rPr>
                <w:kern w:val="2"/>
                <w:szCs w:val="24"/>
              </w:rPr>
            </w:pPr>
            <w:r>
              <w:rPr>
                <w:kern w:val="2"/>
                <w:szCs w:val="24"/>
              </w:rPr>
              <w:t>Netaikoma</w:t>
            </w:r>
          </w:p>
          <w:p w14:paraId="19A8D037" w14:textId="70D38B43" w:rsidR="00F76C67" w:rsidRDefault="00F76C67" w:rsidP="00F76C67">
            <w:pPr>
              <w:rPr>
                <w:kern w:val="2"/>
                <w:szCs w:val="24"/>
              </w:rPr>
            </w:pPr>
          </w:p>
        </w:tc>
      </w:tr>
      <w:tr w:rsidR="00F76C6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76C67" w:rsidRDefault="00F76C67" w:rsidP="00F76C6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1DE9D72" w:rsidR="00F76C67" w:rsidRDefault="00F76C67" w:rsidP="00F76C67">
            <w:pPr>
              <w:rPr>
                <w:kern w:val="2"/>
                <w:szCs w:val="24"/>
              </w:rPr>
            </w:pPr>
            <w:r>
              <w:rPr>
                <w:kern w:val="2"/>
                <w:szCs w:val="24"/>
              </w:rPr>
              <w:t>Netaikoma</w:t>
            </w:r>
          </w:p>
          <w:p w14:paraId="4D580A95" w14:textId="5E309FD5" w:rsidR="00F76C67" w:rsidRDefault="00F76C67" w:rsidP="00F76C67">
            <w:pPr>
              <w:rPr>
                <w:kern w:val="2"/>
                <w:szCs w:val="24"/>
              </w:rPr>
            </w:pPr>
          </w:p>
        </w:tc>
      </w:tr>
      <w:tr w:rsidR="00F76C67" w14:paraId="5D562E8D" w14:textId="77777777">
        <w:trPr>
          <w:trHeight w:val="300"/>
        </w:trPr>
        <w:tc>
          <w:tcPr>
            <w:tcW w:w="9535" w:type="dxa"/>
            <w:gridSpan w:val="5"/>
          </w:tcPr>
          <w:p w14:paraId="6103796D" w14:textId="77777777" w:rsidR="00F76C67" w:rsidRDefault="00F76C67" w:rsidP="00F76C67">
            <w:pPr>
              <w:jc w:val="center"/>
              <w:rPr>
                <w:b/>
                <w:bCs/>
                <w:kern w:val="2"/>
                <w:szCs w:val="24"/>
              </w:rPr>
            </w:pPr>
            <w:r>
              <w:rPr>
                <w:b/>
                <w:bCs/>
                <w:kern w:val="2"/>
                <w:szCs w:val="24"/>
              </w:rPr>
              <w:t>7. SUTARTIES VYKDYMUI PASITELKIAMI SUBTIEKĖJAI</w:t>
            </w:r>
          </w:p>
        </w:tc>
      </w:tr>
      <w:tr w:rsidR="00F76C6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F76C67" w:rsidRDefault="00F76C67" w:rsidP="00F76C6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D09188" w14:textId="77777777" w:rsidR="004D4889" w:rsidRDefault="004D4889" w:rsidP="004D4889">
            <w:pPr>
              <w:rPr>
                <w:kern w:val="2"/>
                <w:szCs w:val="24"/>
              </w:rPr>
            </w:pPr>
            <w:r>
              <w:rPr>
                <w:kern w:val="2"/>
                <w:szCs w:val="24"/>
              </w:rPr>
              <w:t>Sutarties vykdymui subtiekėjai ir (ar) specialistai nepasitelkiami.</w:t>
            </w:r>
          </w:p>
          <w:p w14:paraId="246BF62F" w14:textId="77777777" w:rsidR="004D4889" w:rsidRDefault="004D4889" w:rsidP="004D4889">
            <w:pPr>
              <w:rPr>
                <w:kern w:val="2"/>
                <w:szCs w:val="24"/>
              </w:rPr>
            </w:pPr>
          </w:p>
          <w:p w14:paraId="5CD03281" w14:textId="77777777" w:rsidR="004D4889" w:rsidRPr="00261615" w:rsidRDefault="004D4889" w:rsidP="004D4889">
            <w:pPr>
              <w:rPr>
                <w:kern w:val="2"/>
                <w:szCs w:val="24"/>
              </w:rPr>
            </w:pPr>
            <w:r w:rsidRPr="00261615">
              <w:rPr>
                <w:kern w:val="2"/>
                <w:szCs w:val="24"/>
              </w:rPr>
              <w:t>arba</w:t>
            </w:r>
          </w:p>
          <w:p w14:paraId="3A2E5901" w14:textId="77777777" w:rsidR="004D4889" w:rsidRDefault="004D4889" w:rsidP="004D4889">
            <w:pPr>
              <w:rPr>
                <w:kern w:val="2"/>
                <w:szCs w:val="24"/>
              </w:rPr>
            </w:pPr>
          </w:p>
          <w:p w14:paraId="5CFEABC6" w14:textId="390890F8" w:rsidR="004D4889" w:rsidRDefault="004D4889" w:rsidP="004B7308">
            <w:pPr>
              <w:rPr>
                <w:b/>
                <w:bCs/>
                <w:kern w:val="2"/>
                <w:szCs w:val="24"/>
              </w:rPr>
            </w:pPr>
            <w:r>
              <w:rPr>
                <w:kern w:val="2"/>
                <w:szCs w:val="24"/>
              </w:rPr>
              <w:t>Sutarties vykdymui pasitelkiami subtiekėjai ir (ar) specialistai yra nurodyti Sutarties priede Nr</w:t>
            </w:r>
            <w:r w:rsidRPr="004B7308">
              <w:rPr>
                <w:kern w:val="2"/>
                <w:szCs w:val="24"/>
              </w:rPr>
              <w:t>. [...]</w:t>
            </w:r>
            <w:r>
              <w:rPr>
                <w:kern w:val="2"/>
                <w:szCs w:val="24"/>
              </w:rPr>
              <w:t xml:space="preserve"> „Sutarties vykdymui pasitelkiami subtiekėjai ir (ar) specialistai“.</w:t>
            </w:r>
          </w:p>
        </w:tc>
      </w:tr>
      <w:tr w:rsidR="00F76C67" w14:paraId="0E57F611" w14:textId="77777777">
        <w:trPr>
          <w:trHeight w:val="300"/>
        </w:trPr>
        <w:tc>
          <w:tcPr>
            <w:tcW w:w="9535" w:type="dxa"/>
            <w:gridSpan w:val="5"/>
          </w:tcPr>
          <w:p w14:paraId="6A81BDB7" w14:textId="77777777" w:rsidR="00F76C67" w:rsidRDefault="00F76C67" w:rsidP="00F76C67">
            <w:pPr>
              <w:jc w:val="center"/>
              <w:rPr>
                <w:b/>
                <w:bCs/>
                <w:kern w:val="2"/>
                <w:szCs w:val="24"/>
              </w:rPr>
            </w:pPr>
            <w:r>
              <w:rPr>
                <w:b/>
                <w:bCs/>
                <w:kern w:val="2"/>
                <w:szCs w:val="24"/>
              </w:rPr>
              <w:t>8. PRIEVOLIŲ PAGAL SUTARTĮ ĮVYKDYMO UŽTIKRINIMAS</w:t>
            </w:r>
          </w:p>
        </w:tc>
      </w:tr>
      <w:tr w:rsidR="00F76C6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76C67" w:rsidRDefault="00F76C67" w:rsidP="00F76C6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749BB0" w14:textId="11CC3FC6" w:rsidR="00F76C67" w:rsidRPr="00130ADD" w:rsidRDefault="00F76C67" w:rsidP="00F76C67">
            <w:pPr>
              <w:jc w:val="both"/>
              <w:rPr>
                <w:color w:val="000000" w:themeColor="text1"/>
                <w:kern w:val="2"/>
                <w:szCs w:val="24"/>
              </w:rPr>
            </w:pPr>
            <w:r w:rsidRPr="00130ADD">
              <w:rPr>
                <w:color w:val="000000" w:themeColor="text1"/>
                <w:kern w:val="2"/>
                <w:szCs w:val="24"/>
              </w:rPr>
              <w:t>Prievolių pagal Sutartį įvykdymas užtikrinamas: netesybomis (delspinigiai, bauda).</w:t>
            </w:r>
          </w:p>
          <w:p w14:paraId="544E68EF" w14:textId="2C5DD9AD" w:rsidR="00F76C67" w:rsidRDefault="00F76C67" w:rsidP="00F76C67">
            <w:pPr>
              <w:rPr>
                <w:kern w:val="2"/>
                <w:szCs w:val="24"/>
              </w:rPr>
            </w:pPr>
          </w:p>
        </w:tc>
      </w:tr>
      <w:tr w:rsidR="00F76C6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76C67" w:rsidRDefault="00F76C67" w:rsidP="00F76C6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F76C67" w:rsidRPr="00CC46E1" w:rsidRDefault="00F76C67" w:rsidP="00F76C67">
            <w:pPr>
              <w:rPr>
                <w:kern w:val="2"/>
                <w:szCs w:val="24"/>
              </w:rPr>
            </w:pPr>
            <w:r w:rsidRPr="00CC46E1">
              <w:rPr>
                <w:kern w:val="2"/>
                <w:szCs w:val="24"/>
              </w:rPr>
              <w:t>Netaikoma</w:t>
            </w:r>
          </w:p>
          <w:p w14:paraId="4720F941" w14:textId="771F7AC9" w:rsidR="00F76C67" w:rsidRDefault="00F76C67" w:rsidP="00F76C67">
            <w:pPr>
              <w:rPr>
                <w:kern w:val="2"/>
                <w:szCs w:val="24"/>
              </w:rPr>
            </w:pPr>
          </w:p>
        </w:tc>
      </w:tr>
      <w:tr w:rsidR="00F76C6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76C67" w:rsidRDefault="00F76C67" w:rsidP="00F76C6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F76C67" w:rsidRDefault="00F76C67" w:rsidP="00F76C67">
            <w:pPr>
              <w:rPr>
                <w:kern w:val="2"/>
                <w:szCs w:val="24"/>
              </w:rPr>
            </w:pPr>
            <w:r>
              <w:rPr>
                <w:kern w:val="2"/>
                <w:szCs w:val="24"/>
              </w:rPr>
              <w:t>Netaikoma</w:t>
            </w:r>
          </w:p>
          <w:p w14:paraId="7001B284" w14:textId="6D04079D" w:rsidR="00F76C67" w:rsidRDefault="00F76C67" w:rsidP="00F76C67">
            <w:pPr>
              <w:rPr>
                <w:kern w:val="2"/>
                <w:szCs w:val="24"/>
              </w:rPr>
            </w:pPr>
          </w:p>
        </w:tc>
      </w:tr>
      <w:tr w:rsidR="00F76C67" w14:paraId="198AFEE0" w14:textId="77777777">
        <w:trPr>
          <w:trHeight w:val="300"/>
        </w:trPr>
        <w:tc>
          <w:tcPr>
            <w:tcW w:w="9535" w:type="dxa"/>
            <w:gridSpan w:val="5"/>
          </w:tcPr>
          <w:p w14:paraId="53C07666" w14:textId="77777777" w:rsidR="00F76C67" w:rsidRDefault="00F76C67" w:rsidP="00F76C67">
            <w:pPr>
              <w:jc w:val="center"/>
              <w:rPr>
                <w:b/>
                <w:bCs/>
                <w:kern w:val="2"/>
                <w:szCs w:val="24"/>
              </w:rPr>
            </w:pPr>
            <w:r>
              <w:rPr>
                <w:b/>
                <w:bCs/>
                <w:kern w:val="2"/>
                <w:szCs w:val="24"/>
              </w:rPr>
              <w:t>9. ŠALIŲ ATSAKOMYBĖ</w:t>
            </w:r>
            <w:r>
              <w:rPr>
                <w:b/>
                <w:bCs/>
                <w:kern w:val="2"/>
                <w:szCs w:val="24"/>
              </w:rPr>
              <w:tab/>
            </w:r>
          </w:p>
        </w:tc>
      </w:tr>
      <w:tr w:rsidR="00F76C6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76C67" w:rsidRDefault="00F76C67" w:rsidP="00F76C6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C82629D" w:rsidR="00F76C67" w:rsidRDefault="00F76C67" w:rsidP="00F76C67">
            <w:pPr>
              <w:spacing w:line="259" w:lineRule="auto"/>
              <w:rPr>
                <w:color w:val="000000"/>
                <w:kern w:val="2"/>
                <w:szCs w:val="24"/>
              </w:rPr>
            </w:pPr>
            <w:r w:rsidRPr="00130ADD">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color w:val="000000" w:themeColor="text1"/>
                <w:kern w:val="2"/>
                <w:szCs w:val="24"/>
              </w:rPr>
              <w:t>3</w:t>
            </w:r>
            <w:r w:rsidRPr="00130ADD">
              <w:rPr>
                <w:color w:val="000000" w:themeColor="text1"/>
                <w:kern w:val="2"/>
                <w:szCs w:val="24"/>
              </w:rPr>
              <w:t xml:space="preserve"> (</w:t>
            </w:r>
            <w:r>
              <w:rPr>
                <w:color w:val="000000" w:themeColor="text1"/>
                <w:kern w:val="2"/>
                <w:szCs w:val="24"/>
              </w:rPr>
              <w:t>trys</w:t>
            </w:r>
            <w:r w:rsidRPr="00130ADD">
              <w:rPr>
                <w:color w:val="000000" w:themeColor="text1"/>
                <w:kern w:val="2"/>
                <w:szCs w:val="24"/>
              </w:rPr>
              <w:t xml:space="preserve"> šimtosios) procento dydžio delspinigius nuo neapmokėtos sumos be PVM už kiekvieną vėlavimo dieną. </w:t>
            </w:r>
          </w:p>
        </w:tc>
      </w:tr>
      <w:tr w:rsidR="00F76C6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76C67" w:rsidRDefault="00F76C67" w:rsidP="00F76C6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445636" w14:textId="77777777" w:rsidR="00F76C67" w:rsidRPr="004000C6" w:rsidRDefault="00F76C67" w:rsidP="00F76C67">
            <w:pPr>
              <w:jc w:val="both"/>
              <w:rPr>
                <w:color w:val="000000" w:themeColor="text1"/>
                <w:kern w:val="2"/>
                <w:szCs w:val="24"/>
              </w:rPr>
            </w:pPr>
            <w:r w:rsidRPr="004000C6">
              <w:rPr>
                <w:color w:val="000000" w:themeColor="text1"/>
                <w:kern w:val="2"/>
                <w:szCs w:val="24"/>
              </w:rPr>
              <w:t>9.2.1. Jeigu Tiekėjas vėluoja vykdyti užsakymą, tiekti Prekes arba nevykdo kitų sutartinių įsipareigojimų, Pirkėjas nuo kitos nei nustatytas terminas dienos Tiekėjui skaičiuoja 0,0</w:t>
            </w:r>
            <w:r>
              <w:rPr>
                <w:color w:val="000000" w:themeColor="text1"/>
                <w:kern w:val="2"/>
                <w:szCs w:val="24"/>
              </w:rPr>
              <w:t>3</w:t>
            </w:r>
            <w:r w:rsidRPr="004000C6">
              <w:rPr>
                <w:color w:val="000000" w:themeColor="text1"/>
                <w:kern w:val="2"/>
                <w:szCs w:val="24"/>
              </w:rPr>
              <w:t xml:space="preserve"> (</w:t>
            </w:r>
            <w:r>
              <w:rPr>
                <w:color w:val="000000" w:themeColor="text1"/>
                <w:kern w:val="2"/>
                <w:szCs w:val="24"/>
              </w:rPr>
              <w:t>trys</w:t>
            </w:r>
            <w:r w:rsidRPr="004000C6">
              <w:rPr>
                <w:color w:val="000000" w:themeColor="text1"/>
                <w:kern w:val="2"/>
                <w:szCs w:val="24"/>
              </w:rPr>
              <w:t xml:space="preserve"> šimtosios) procento dydžio delspinigius už kiekvieną uždelstą dieną nuo Pradinės Sutarties vertės be PVM. </w:t>
            </w:r>
          </w:p>
          <w:p w14:paraId="20663006" w14:textId="77777777" w:rsidR="00F76C67" w:rsidRDefault="00F76C67" w:rsidP="00F76C67">
            <w:pPr>
              <w:jc w:val="both"/>
              <w:rPr>
                <w:color w:val="000000" w:themeColor="text1"/>
                <w:kern w:val="2"/>
                <w:szCs w:val="24"/>
              </w:rPr>
            </w:pPr>
            <w:r w:rsidRPr="004000C6">
              <w:rPr>
                <w:color w:val="000000" w:themeColor="text1"/>
                <w:kern w:val="2"/>
                <w:szCs w:val="24"/>
              </w:rPr>
              <w:lastRenderedPageBreak/>
              <w:t>9.2.2.</w:t>
            </w:r>
            <w:r w:rsidRPr="004000C6">
              <w:rPr>
                <w:color w:val="000000" w:themeColor="text1"/>
                <w:kern w:val="2"/>
                <w:szCs w:val="24"/>
                <w:lang w:val="en-US"/>
              </w:rPr>
              <w:t xml:space="preserve"> </w:t>
            </w:r>
            <w:r w:rsidRPr="004000C6">
              <w:rPr>
                <w:color w:val="000000" w:themeColor="text1"/>
                <w:kern w:val="2"/>
                <w:szCs w:val="24"/>
              </w:rPr>
              <w:t xml:space="preserve">Tiekėjas privalo sumokėti Pirkėjui netesybas per 10 (dešimt) dienų nuo Pirkėjo pareikalavimo. </w:t>
            </w:r>
          </w:p>
          <w:p w14:paraId="63704FE1" w14:textId="277DAC6D" w:rsidR="00F76C67" w:rsidRDefault="00F76C67" w:rsidP="00F76C67">
            <w:pPr>
              <w:rPr>
                <w:b/>
                <w:kern w:val="2"/>
              </w:rPr>
            </w:pPr>
            <w:r w:rsidRPr="004000C6">
              <w:rPr>
                <w:color w:val="000000" w:themeColor="text1"/>
                <w:kern w:val="2"/>
                <w:szCs w:val="24"/>
              </w:rPr>
              <w:t>9.2.3. Pirkėjas turi teisę išskaičiuoti priskait</w:t>
            </w:r>
            <w:r>
              <w:rPr>
                <w:color w:val="000000" w:themeColor="text1"/>
                <w:kern w:val="2"/>
                <w:szCs w:val="24"/>
              </w:rPr>
              <w:t>yt</w:t>
            </w:r>
            <w:r w:rsidRPr="004000C6">
              <w:rPr>
                <w:color w:val="000000" w:themeColor="text1"/>
                <w:kern w:val="2"/>
                <w:szCs w:val="24"/>
              </w:rPr>
              <w:t>ą netesybų sumą iš Tiekėjui mokėtinų sumų.</w:t>
            </w:r>
          </w:p>
        </w:tc>
      </w:tr>
      <w:tr w:rsidR="00F76C6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76C67" w:rsidRDefault="00F76C67" w:rsidP="00F76C67">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BD873E4" w14:textId="77777777" w:rsidR="00F76C67" w:rsidRPr="004000C6" w:rsidRDefault="00F76C67" w:rsidP="00F76C67">
            <w:pPr>
              <w:jc w:val="both"/>
              <w:rPr>
                <w:color w:val="000000" w:themeColor="text1"/>
                <w:kern w:val="2"/>
                <w:szCs w:val="24"/>
              </w:rPr>
            </w:pPr>
            <w:r w:rsidRPr="004000C6">
              <w:rPr>
                <w:color w:val="000000" w:themeColor="text1"/>
                <w:kern w:val="2"/>
                <w:szCs w:val="24"/>
              </w:rPr>
              <w:t>Nutraukus Sutartį dėl esminio Sutarties pažeidimo, nustatyto Sutarties Specialiosiose sąlygose, mokama 10 (dešimt) procentų dydžio bauda nuo Pradinės Sutarties vertės be PVM, nurodytos Specialiųjų sąlygų 5.2 punkte.</w:t>
            </w:r>
          </w:p>
          <w:p w14:paraId="48292084" w14:textId="08DE8672" w:rsidR="00F76C67" w:rsidRDefault="00F76C67" w:rsidP="00F76C67">
            <w:pPr>
              <w:rPr>
                <w:kern w:val="2"/>
                <w:szCs w:val="24"/>
              </w:rPr>
            </w:pPr>
          </w:p>
        </w:tc>
      </w:tr>
      <w:tr w:rsidR="00F76C6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76C67" w:rsidRDefault="00F76C67" w:rsidP="00F76C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F76C67" w:rsidRDefault="00F76C67" w:rsidP="00F76C67">
            <w:pPr>
              <w:rPr>
                <w:color w:val="000000"/>
                <w:kern w:val="2"/>
                <w:szCs w:val="24"/>
              </w:rPr>
            </w:pPr>
            <w:r>
              <w:rPr>
                <w:color w:val="000000"/>
                <w:kern w:val="2"/>
                <w:szCs w:val="24"/>
              </w:rPr>
              <w:t>Netaikoma</w:t>
            </w:r>
          </w:p>
          <w:p w14:paraId="01953191" w14:textId="77777777" w:rsidR="00F76C67" w:rsidRDefault="00F76C67" w:rsidP="00F76C67">
            <w:pPr>
              <w:rPr>
                <w:kern w:val="2"/>
                <w:szCs w:val="24"/>
              </w:rPr>
            </w:pPr>
          </w:p>
        </w:tc>
      </w:tr>
      <w:tr w:rsidR="00F76C6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76C67" w:rsidRDefault="00F76C67" w:rsidP="00F76C6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BA0D6" w14:textId="77777777" w:rsidR="00F76C67" w:rsidRDefault="00F76C67" w:rsidP="00F76C67">
            <w:pPr>
              <w:rPr>
                <w:kern w:val="2"/>
                <w:szCs w:val="24"/>
              </w:rPr>
            </w:pPr>
            <w:r>
              <w:rPr>
                <w:kern w:val="2"/>
                <w:szCs w:val="24"/>
              </w:rPr>
              <w:t>Netaikoma</w:t>
            </w:r>
          </w:p>
          <w:p w14:paraId="69B3C483" w14:textId="2070B73B" w:rsidR="00F76C67" w:rsidRDefault="00F76C67" w:rsidP="00F76C67">
            <w:pPr>
              <w:rPr>
                <w:color w:val="4472C4"/>
                <w:kern w:val="2"/>
                <w:szCs w:val="24"/>
              </w:rPr>
            </w:pPr>
          </w:p>
        </w:tc>
      </w:tr>
      <w:tr w:rsidR="00F76C6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76C67" w:rsidRDefault="00F76C67" w:rsidP="00F76C6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892345" w14:textId="77777777" w:rsidR="00F76C67" w:rsidRDefault="00F76C67" w:rsidP="00F76C67">
            <w:pPr>
              <w:rPr>
                <w:kern w:val="2"/>
                <w:szCs w:val="24"/>
              </w:rPr>
            </w:pPr>
            <w:r>
              <w:rPr>
                <w:kern w:val="2"/>
                <w:szCs w:val="24"/>
              </w:rPr>
              <w:t>Netaikoma</w:t>
            </w:r>
          </w:p>
          <w:p w14:paraId="271A84AA" w14:textId="1A49E2A9" w:rsidR="00F76C67" w:rsidRDefault="00F76C67" w:rsidP="00F76C67">
            <w:pPr>
              <w:rPr>
                <w:color w:val="4472C4"/>
                <w:kern w:val="2"/>
                <w:szCs w:val="24"/>
              </w:rPr>
            </w:pPr>
          </w:p>
        </w:tc>
      </w:tr>
      <w:tr w:rsidR="00F76C6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76C67" w:rsidRDefault="00F76C67" w:rsidP="00F76C6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21029F" w14:textId="77777777" w:rsidR="00F76C67" w:rsidRDefault="00F76C67" w:rsidP="00F76C67">
            <w:pPr>
              <w:rPr>
                <w:kern w:val="2"/>
                <w:szCs w:val="24"/>
              </w:rPr>
            </w:pPr>
            <w:r>
              <w:rPr>
                <w:kern w:val="2"/>
                <w:szCs w:val="24"/>
              </w:rPr>
              <w:t>Netaikoma</w:t>
            </w:r>
          </w:p>
          <w:p w14:paraId="5C591A2E" w14:textId="593443FC" w:rsidR="00F76C67" w:rsidRDefault="00F76C67" w:rsidP="00F76C67">
            <w:pPr>
              <w:rPr>
                <w:color w:val="4472C4"/>
                <w:kern w:val="2"/>
                <w:szCs w:val="24"/>
              </w:rPr>
            </w:pPr>
          </w:p>
        </w:tc>
      </w:tr>
      <w:tr w:rsidR="00F76C6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76C67" w:rsidRDefault="00F76C67" w:rsidP="00F76C6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7ABD939" w14:textId="77777777" w:rsidR="00F76C67" w:rsidRDefault="00F76C67" w:rsidP="00F76C67">
            <w:pPr>
              <w:rPr>
                <w:kern w:val="2"/>
                <w:szCs w:val="24"/>
              </w:rPr>
            </w:pPr>
            <w:r>
              <w:rPr>
                <w:kern w:val="2"/>
                <w:szCs w:val="24"/>
              </w:rPr>
              <w:t>Netaikoma</w:t>
            </w:r>
          </w:p>
          <w:p w14:paraId="29DCAC8C" w14:textId="0AFB59AC" w:rsidR="00F76C67" w:rsidRDefault="00F76C67" w:rsidP="00F76C67">
            <w:pPr>
              <w:rPr>
                <w:color w:val="4472C4"/>
                <w:kern w:val="2"/>
                <w:szCs w:val="24"/>
              </w:rPr>
            </w:pPr>
          </w:p>
        </w:tc>
      </w:tr>
      <w:tr w:rsidR="00F76C6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76C67" w:rsidRDefault="00F76C67" w:rsidP="00F76C67">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F47770" w14:textId="77777777" w:rsidR="00F76C67" w:rsidRDefault="00F76C67" w:rsidP="00F76C67">
            <w:pPr>
              <w:rPr>
                <w:kern w:val="2"/>
                <w:szCs w:val="24"/>
              </w:rPr>
            </w:pPr>
            <w:r>
              <w:rPr>
                <w:kern w:val="2"/>
                <w:szCs w:val="24"/>
              </w:rPr>
              <w:lastRenderedPageBreak/>
              <w:t>Netaikoma</w:t>
            </w:r>
          </w:p>
          <w:p w14:paraId="49FF058F" w14:textId="77777777" w:rsidR="00F76C67" w:rsidRDefault="00F76C67" w:rsidP="00F76C67">
            <w:pPr>
              <w:rPr>
                <w:color w:val="4472C4"/>
                <w:kern w:val="2"/>
                <w:szCs w:val="24"/>
              </w:rPr>
            </w:pPr>
          </w:p>
        </w:tc>
      </w:tr>
      <w:tr w:rsidR="00F76C67" w14:paraId="0126462E" w14:textId="77777777">
        <w:trPr>
          <w:trHeight w:val="300"/>
        </w:trPr>
        <w:tc>
          <w:tcPr>
            <w:tcW w:w="9535" w:type="dxa"/>
            <w:gridSpan w:val="5"/>
          </w:tcPr>
          <w:p w14:paraId="318973A5" w14:textId="77777777" w:rsidR="00F76C67" w:rsidRDefault="00F76C67" w:rsidP="00F76C67">
            <w:pPr>
              <w:jc w:val="center"/>
              <w:rPr>
                <w:b/>
                <w:bCs/>
                <w:kern w:val="2"/>
                <w:szCs w:val="24"/>
              </w:rPr>
            </w:pPr>
            <w:r>
              <w:rPr>
                <w:b/>
                <w:kern w:val="2"/>
                <w:szCs w:val="24"/>
              </w:rPr>
              <w:t>10. ESMINĖS SUTARTIES SĄLYGOS</w:t>
            </w:r>
          </w:p>
        </w:tc>
      </w:tr>
      <w:tr w:rsidR="00F76C67" w:rsidRPr="00771E9F" w14:paraId="4D59E15A" w14:textId="77777777">
        <w:trPr>
          <w:trHeight w:val="300"/>
        </w:trPr>
        <w:tc>
          <w:tcPr>
            <w:tcW w:w="2707" w:type="dxa"/>
            <w:gridSpan w:val="3"/>
          </w:tcPr>
          <w:p w14:paraId="345EFFE5" w14:textId="77777777" w:rsidR="00F76C67" w:rsidRPr="00771E9F" w:rsidRDefault="00F76C67" w:rsidP="00F76C67">
            <w:pPr>
              <w:rPr>
                <w:b/>
                <w:bCs/>
                <w:kern w:val="2"/>
              </w:rPr>
            </w:pPr>
            <w:r w:rsidRPr="00771E9F">
              <w:rPr>
                <w:b/>
                <w:bCs/>
              </w:rPr>
              <w:t>10.1. Esminės Sutarties sąlygos</w:t>
            </w:r>
          </w:p>
        </w:tc>
        <w:tc>
          <w:tcPr>
            <w:tcW w:w="6828" w:type="dxa"/>
            <w:gridSpan w:val="2"/>
          </w:tcPr>
          <w:p w14:paraId="11DDDCB8" w14:textId="77777777" w:rsidR="00F76C67" w:rsidRPr="00771E9F" w:rsidRDefault="00F76C67" w:rsidP="00F76C67">
            <w:pPr>
              <w:rPr>
                <w:kern w:val="2"/>
                <w:szCs w:val="24"/>
              </w:rPr>
            </w:pPr>
            <w:r w:rsidRPr="00771E9F">
              <w:rPr>
                <w:color w:val="000000"/>
                <w:kern w:val="2"/>
                <w:szCs w:val="24"/>
              </w:rPr>
              <w:t xml:space="preserve"> </w:t>
            </w:r>
            <w:r w:rsidRPr="00771E9F">
              <w:rPr>
                <w:kern w:val="2"/>
                <w:szCs w:val="24"/>
              </w:rPr>
              <w:t xml:space="preserve">Netaikoma </w:t>
            </w:r>
          </w:p>
          <w:p w14:paraId="3657475F" w14:textId="07692EF4" w:rsidR="00F76C67" w:rsidRPr="00771E9F" w:rsidRDefault="00F76C67" w:rsidP="00F76C67">
            <w:pPr>
              <w:rPr>
                <w:b/>
                <w:bCs/>
                <w:color w:val="4472C4"/>
                <w:kern w:val="2"/>
                <w:szCs w:val="24"/>
              </w:rPr>
            </w:pPr>
          </w:p>
        </w:tc>
      </w:tr>
      <w:tr w:rsidR="00F76C67" w14:paraId="0F5458CF" w14:textId="77777777">
        <w:trPr>
          <w:trHeight w:val="300"/>
        </w:trPr>
        <w:tc>
          <w:tcPr>
            <w:tcW w:w="2700" w:type="dxa"/>
            <w:gridSpan w:val="2"/>
          </w:tcPr>
          <w:p w14:paraId="0C270B5F" w14:textId="77777777" w:rsidR="00F76C67" w:rsidRPr="00771E9F" w:rsidRDefault="00F76C67" w:rsidP="00F76C67">
            <w:pPr>
              <w:rPr>
                <w:b/>
                <w:bCs/>
                <w:kern w:val="2"/>
                <w:szCs w:val="24"/>
              </w:rPr>
            </w:pPr>
            <w:r w:rsidRPr="00771E9F">
              <w:rPr>
                <w:b/>
                <w:bCs/>
                <w:kern w:val="2"/>
                <w:szCs w:val="24"/>
              </w:rPr>
              <w:t>10.2. Dideli arba nuolatiniai esminės Sutarties sąlygos vykdymo trūkumai</w:t>
            </w:r>
          </w:p>
        </w:tc>
        <w:tc>
          <w:tcPr>
            <w:tcW w:w="6835" w:type="dxa"/>
            <w:gridSpan w:val="3"/>
          </w:tcPr>
          <w:p w14:paraId="50EBEE8A" w14:textId="342C96B0" w:rsidR="00F76C67" w:rsidRDefault="00F76C67" w:rsidP="00F76C67">
            <w:pPr>
              <w:rPr>
                <w:kern w:val="2"/>
                <w:szCs w:val="24"/>
              </w:rPr>
            </w:pPr>
            <w:r w:rsidRPr="00771E9F">
              <w:rPr>
                <w:kern w:val="2"/>
                <w:szCs w:val="24"/>
              </w:rPr>
              <w:t>Netaikoma</w:t>
            </w:r>
            <w:r>
              <w:rPr>
                <w:kern w:val="2"/>
                <w:szCs w:val="24"/>
              </w:rPr>
              <w:t xml:space="preserve"> </w:t>
            </w:r>
          </w:p>
          <w:p w14:paraId="27FF7C68" w14:textId="4C9D3210" w:rsidR="00F76C67" w:rsidRDefault="00F76C67" w:rsidP="00F76C67">
            <w:pPr>
              <w:rPr>
                <w:kern w:val="2"/>
                <w:szCs w:val="24"/>
              </w:rPr>
            </w:pPr>
          </w:p>
        </w:tc>
      </w:tr>
      <w:tr w:rsidR="00F76C67" w14:paraId="70836C3F" w14:textId="77777777">
        <w:trPr>
          <w:trHeight w:val="300"/>
        </w:trPr>
        <w:tc>
          <w:tcPr>
            <w:tcW w:w="9535" w:type="dxa"/>
            <w:gridSpan w:val="5"/>
          </w:tcPr>
          <w:p w14:paraId="31DFC488" w14:textId="77777777" w:rsidR="00F76C67" w:rsidRDefault="00F76C67" w:rsidP="00F76C67">
            <w:pPr>
              <w:jc w:val="center"/>
              <w:rPr>
                <w:b/>
                <w:bCs/>
                <w:kern w:val="2"/>
                <w:szCs w:val="24"/>
              </w:rPr>
            </w:pPr>
            <w:r>
              <w:rPr>
                <w:b/>
                <w:bCs/>
                <w:kern w:val="2"/>
                <w:szCs w:val="24"/>
              </w:rPr>
              <w:t>11. SUTARTIES GALIOJIMAS IR KEITIMAS</w:t>
            </w:r>
          </w:p>
        </w:tc>
      </w:tr>
      <w:tr w:rsidR="00F76C6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76C67" w:rsidRDefault="00F76C67" w:rsidP="00F76C6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5DB4026" w14:textId="77777777" w:rsidR="00F76C67" w:rsidRDefault="00F76C67" w:rsidP="00F76C67">
            <w:pPr>
              <w:jc w:val="both"/>
              <w:rPr>
                <w:kern w:val="2"/>
                <w:szCs w:val="24"/>
              </w:rPr>
            </w:pPr>
            <w:r>
              <w:rPr>
                <w:kern w:val="2"/>
                <w:szCs w:val="24"/>
              </w:rPr>
              <w:t>Ši Sutartis laikoma sudaryta ir įsigalioja nuo Sutarties pasirašymo dienos (antrosios Šalies pasirašymo dieną).</w:t>
            </w:r>
          </w:p>
          <w:p w14:paraId="0DC01EF2" w14:textId="6C0F90CD" w:rsidR="00F76C67" w:rsidRDefault="00F76C67" w:rsidP="00F76C67">
            <w:pPr>
              <w:rPr>
                <w:color w:val="4472C4"/>
                <w:kern w:val="2"/>
                <w:szCs w:val="24"/>
              </w:rPr>
            </w:pPr>
            <w:r>
              <w:rPr>
                <w:color w:val="000000"/>
                <w:kern w:val="2"/>
                <w:szCs w:val="24"/>
              </w:rPr>
              <w:t>Sutartis galioja iki visiško prievolių įvykdymo (kol bus išnaudota Pradinės Sutarties vertė), bet jos terminas negali būti ilgesnis kaip 24 (dvidešimt keturi) mėnesiai (neįskaitant galutiniam atskaitymui reikalingą laiką)</w:t>
            </w:r>
          </w:p>
        </w:tc>
      </w:tr>
      <w:tr w:rsidR="00F76C6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76C67" w:rsidRDefault="00F76C67" w:rsidP="00F76C6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73C028" w:rsidR="00F76C67" w:rsidRDefault="00F76C67" w:rsidP="00F76C67">
            <w:pPr>
              <w:rPr>
                <w:kern w:val="2"/>
                <w:szCs w:val="24"/>
              </w:rPr>
            </w:pPr>
            <w:r w:rsidRPr="00771E9F">
              <w:rPr>
                <w:kern w:val="2"/>
                <w:szCs w:val="24"/>
              </w:rPr>
              <w:t>Netaikoma</w:t>
            </w:r>
            <w:r>
              <w:rPr>
                <w:kern w:val="2"/>
                <w:szCs w:val="24"/>
              </w:rPr>
              <w:t xml:space="preserve"> </w:t>
            </w:r>
          </w:p>
        </w:tc>
      </w:tr>
      <w:tr w:rsidR="00F76C67" w14:paraId="0284242D" w14:textId="77777777">
        <w:trPr>
          <w:trHeight w:val="300"/>
        </w:trPr>
        <w:tc>
          <w:tcPr>
            <w:tcW w:w="9535" w:type="dxa"/>
            <w:gridSpan w:val="5"/>
          </w:tcPr>
          <w:p w14:paraId="05AABF93" w14:textId="77777777" w:rsidR="00F76C67" w:rsidRDefault="00F76C67" w:rsidP="00F76C67">
            <w:pPr>
              <w:jc w:val="center"/>
              <w:rPr>
                <w:b/>
                <w:bCs/>
                <w:kern w:val="2"/>
                <w:szCs w:val="24"/>
              </w:rPr>
            </w:pPr>
            <w:r>
              <w:rPr>
                <w:b/>
                <w:bCs/>
                <w:kern w:val="2"/>
                <w:szCs w:val="24"/>
              </w:rPr>
              <w:t>12. SUTARTIES NUTRAUKIMAS</w:t>
            </w:r>
          </w:p>
        </w:tc>
      </w:tr>
      <w:tr w:rsidR="00F76C67" w14:paraId="02CDEAC4" w14:textId="77777777">
        <w:trPr>
          <w:trHeight w:val="300"/>
        </w:trPr>
        <w:tc>
          <w:tcPr>
            <w:tcW w:w="2532" w:type="dxa"/>
          </w:tcPr>
          <w:p w14:paraId="226C878D" w14:textId="77777777" w:rsidR="00F76C67" w:rsidRDefault="00F76C67" w:rsidP="00F76C67">
            <w:pPr>
              <w:rPr>
                <w:b/>
                <w:bCs/>
                <w:kern w:val="2"/>
                <w:szCs w:val="24"/>
              </w:rPr>
            </w:pPr>
            <w:r>
              <w:rPr>
                <w:b/>
                <w:bCs/>
                <w:kern w:val="2"/>
                <w:szCs w:val="24"/>
              </w:rPr>
              <w:t>12.1. Sutarties nutraukimo pagrindai</w:t>
            </w:r>
          </w:p>
        </w:tc>
        <w:tc>
          <w:tcPr>
            <w:tcW w:w="7003" w:type="dxa"/>
            <w:gridSpan w:val="4"/>
          </w:tcPr>
          <w:p w14:paraId="6FAE0A4C" w14:textId="18A8B9C5" w:rsidR="00F76C67" w:rsidRPr="0098071D" w:rsidRDefault="00F76C67" w:rsidP="00F76C67">
            <w:pPr>
              <w:rPr>
                <w:kern w:val="2"/>
                <w:szCs w:val="24"/>
              </w:rPr>
            </w:pPr>
            <w:r>
              <w:rPr>
                <w:kern w:val="2"/>
                <w:szCs w:val="24"/>
              </w:rPr>
              <w:t>Sutartis gali būti nutraukiama rašytiniu Šalių susitarimu arba vienašališkai, Bendrosiose sąlygose nustatyta tvarka.</w:t>
            </w:r>
          </w:p>
        </w:tc>
      </w:tr>
      <w:tr w:rsidR="00F76C67" w14:paraId="69CB11D9" w14:textId="77777777">
        <w:trPr>
          <w:trHeight w:val="300"/>
        </w:trPr>
        <w:tc>
          <w:tcPr>
            <w:tcW w:w="2532" w:type="dxa"/>
          </w:tcPr>
          <w:p w14:paraId="30B41D12" w14:textId="77777777" w:rsidR="00F76C67" w:rsidRDefault="00F76C67" w:rsidP="00F76C67">
            <w:pPr>
              <w:rPr>
                <w:b/>
                <w:bCs/>
                <w:kern w:val="2"/>
                <w:szCs w:val="24"/>
              </w:rPr>
            </w:pPr>
            <w:r>
              <w:rPr>
                <w:b/>
                <w:bCs/>
                <w:kern w:val="2"/>
                <w:szCs w:val="24"/>
              </w:rPr>
              <w:t>12.2. Esminiai Sutarties pažeidimai</w:t>
            </w:r>
          </w:p>
          <w:p w14:paraId="08CC1A68" w14:textId="77777777" w:rsidR="00F76C67" w:rsidRDefault="00F76C67" w:rsidP="00F76C67">
            <w:pPr>
              <w:rPr>
                <w:b/>
                <w:bCs/>
                <w:kern w:val="2"/>
                <w:szCs w:val="24"/>
              </w:rPr>
            </w:pPr>
          </w:p>
        </w:tc>
        <w:tc>
          <w:tcPr>
            <w:tcW w:w="7003" w:type="dxa"/>
            <w:gridSpan w:val="4"/>
          </w:tcPr>
          <w:p w14:paraId="6C55C4BC" w14:textId="1A14FF63" w:rsidR="00F76C67" w:rsidRPr="00D71EEB" w:rsidRDefault="00F76C67" w:rsidP="00F76C67">
            <w:pPr>
              <w:rPr>
                <w:color w:val="000000" w:themeColor="text1"/>
                <w:kern w:val="2"/>
                <w:szCs w:val="24"/>
              </w:rPr>
            </w:pPr>
            <w:r w:rsidRPr="00D71EEB">
              <w:rPr>
                <w:color w:val="000000" w:themeColor="text1"/>
                <w:kern w:val="2"/>
                <w:szCs w:val="24"/>
              </w:rPr>
              <w:t>1</w:t>
            </w:r>
            <w:r>
              <w:rPr>
                <w:color w:val="000000" w:themeColor="text1"/>
                <w:kern w:val="2"/>
                <w:szCs w:val="24"/>
              </w:rPr>
              <w:t>2</w:t>
            </w:r>
            <w:r w:rsidRPr="00D71EEB">
              <w:rPr>
                <w:color w:val="000000" w:themeColor="text1"/>
                <w:kern w:val="2"/>
                <w:szCs w:val="24"/>
              </w:rPr>
              <w:t>.2.1. jeigu Tiekėjas nevykdo prisiimtų įsipareigojimų už Sutartyje nustatytus įkainius;</w:t>
            </w:r>
          </w:p>
          <w:p w14:paraId="31693EDC" w14:textId="47674EE2" w:rsidR="00F76C67" w:rsidRPr="00D71EEB" w:rsidRDefault="00F76C67" w:rsidP="00F76C67">
            <w:pPr>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.2.2. jeigu Tiekėjas nesilaiko Sutartyje nustatytų Prekių tiekimo terminų 2 (du) kartus iš eilės arba vėluoja pristatyti Prekes daugiau nei 30 (trisdešimt) dienų;</w:t>
            </w:r>
          </w:p>
          <w:p w14:paraId="2D9D3A64" w14:textId="4713BCF8" w:rsidR="00F76C67" w:rsidRPr="00D71EEB" w:rsidRDefault="00F76C67" w:rsidP="00F76C67">
            <w:pPr>
              <w:tabs>
                <w:tab w:val="left" w:pos="567"/>
                <w:tab w:val="left" w:pos="851"/>
                <w:tab w:val="left" w:pos="992"/>
                <w:tab w:val="left" w:pos="1134"/>
              </w:tabs>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.2.3. Tiekėjas pažeidžia Prekių pristatymo terminus ir dėl Prekių pristatymo vėlavimo Prekės tampa nebereikalingos;</w:t>
            </w:r>
          </w:p>
          <w:p w14:paraId="03DDA9E3" w14:textId="0F34BD30" w:rsidR="00F76C67" w:rsidRPr="00D81FE6" w:rsidRDefault="00F76C67" w:rsidP="00F76C67">
            <w:pPr>
              <w:tabs>
                <w:tab w:val="left" w:pos="567"/>
                <w:tab w:val="left" w:pos="851"/>
                <w:tab w:val="left" w:pos="992"/>
                <w:tab w:val="left" w:pos="1134"/>
              </w:tabs>
              <w:spacing w:line="257" w:lineRule="auto"/>
              <w:jc w:val="both"/>
              <w:rPr>
                <w:rFonts w:eastAsia="Arial"/>
                <w:color w:val="000000" w:themeColor="text1"/>
                <w:kern w:val="2"/>
                <w:szCs w:val="24"/>
                <w:lang w:val="lt"/>
              </w:rPr>
            </w:pPr>
            <w:r w:rsidRPr="00D71EEB">
              <w:rPr>
                <w:rFonts w:eastAsia="Arial"/>
                <w:color w:val="000000" w:themeColor="text1"/>
                <w:kern w:val="2"/>
                <w:szCs w:val="24"/>
                <w:lang w:val="lt"/>
              </w:rPr>
              <w:t>1</w:t>
            </w:r>
            <w:r>
              <w:rPr>
                <w:rFonts w:eastAsia="Arial"/>
                <w:color w:val="000000" w:themeColor="text1"/>
                <w:kern w:val="2"/>
                <w:szCs w:val="24"/>
                <w:lang w:val="lt"/>
              </w:rPr>
              <w:t>2</w:t>
            </w:r>
            <w:r w:rsidRPr="00D71EEB">
              <w:rPr>
                <w:rFonts w:eastAsia="Arial"/>
                <w:color w:val="000000" w:themeColor="text1"/>
                <w:kern w:val="2"/>
                <w:szCs w:val="24"/>
                <w:lang w:val="lt"/>
              </w:rPr>
              <w:t>.2.4. Tiekėjas pakartotinai pristato Prekes, kurios neatitinka Sutartyje ir (ar) Įstatymuose nustatytų reikalavimų Prekėms</w:t>
            </w:r>
            <w:r>
              <w:rPr>
                <w:rFonts w:eastAsia="Arial"/>
                <w:color w:val="000000" w:themeColor="text1"/>
                <w:kern w:val="2"/>
                <w:szCs w:val="24"/>
                <w:lang w:val="lt"/>
              </w:rPr>
              <w:t>.</w:t>
            </w:r>
          </w:p>
        </w:tc>
      </w:tr>
      <w:tr w:rsidR="00F76C67" w14:paraId="66C5FB47" w14:textId="77777777">
        <w:trPr>
          <w:trHeight w:val="300"/>
        </w:trPr>
        <w:tc>
          <w:tcPr>
            <w:tcW w:w="9535" w:type="dxa"/>
            <w:gridSpan w:val="5"/>
          </w:tcPr>
          <w:p w14:paraId="2E78AE5D" w14:textId="77777777" w:rsidR="00F76C67" w:rsidRDefault="00F76C67" w:rsidP="00F76C67">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76C67" w14:paraId="2A940830" w14:textId="77777777">
        <w:trPr>
          <w:trHeight w:val="300"/>
        </w:trPr>
        <w:tc>
          <w:tcPr>
            <w:tcW w:w="2532" w:type="dxa"/>
          </w:tcPr>
          <w:p w14:paraId="5445B64C" w14:textId="77777777" w:rsidR="00F76C67" w:rsidRDefault="00F76C67" w:rsidP="00F76C67">
            <w:pPr>
              <w:rPr>
                <w:b/>
                <w:bCs/>
                <w:kern w:val="2"/>
                <w:szCs w:val="24"/>
              </w:rPr>
            </w:pPr>
            <w:r>
              <w:rPr>
                <w:b/>
                <w:bCs/>
                <w:kern w:val="2"/>
                <w:szCs w:val="24"/>
              </w:rPr>
              <w:t>13.1. Aplinkosauginių kriterijų nustatymo teisinis pagrindas</w:t>
            </w:r>
          </w:p>
        </w:tc>
        <w:tc>
          <w:tcPr>
            <w:tcW w:w="7003" w:type="dxa"/>
            <w:gridSpan w:val="4"/>
          </w:tcPr>
          <w:p w14:paraId="4B6631DF" w14:textId="3E8896FE" w:rsidR="00F76C67" w:rsidRPr="000445C6" w:rsidRDefault="00F76C67" w:rsidP="00F76C67">
            <w:pPr>
              <w:rPr>
                <w:color w:val="000000"/>
                <w:kern w:val="2"/>
                <w:szCs w:val="24"/>
                <w:shd w:val="clear" w:color="auto" w:fill="FFFFFF"/>
              </w:rPr>
            </w:pPr>
            <w:r>
              <w:rPr>
                <w:color w:val="000000"/>
                <w:kern w:val="2"/>
                <w:szCs w:val="24"/>
                <w:shd w:val="clear" w:color="auto" w:fill="FFFFFF"/>
              </w:rPr>
              <w:t>Netaikoma</w:t>
            </w:r>
          </w:p>
        </w:tc>
      </w:tr>
      <w:tr w:rsidR="00F76C67" w14:paraId="032072CC" w14:textId="77777777">
        <w:trPr>
          <w:trHeight w:val="300"/>
        </w:trPr>
        <w:tc>
          <w:tcPr>
            <w:tcW w:w="2532" w:type="dxa"/>
          </w:tcPr>
          <w:p w14:paraId="0C0ADA8E" w14:textId="77777777" w:rsidR="00F76C67" w:rsidRDefault="00F76C67" w:rsidP="00F76C67">
            <w:pPr>
              <w:rPr>
                <w:b/>
                <w:bCs/>
                <w:kern w:val="2"/>
                <w:szCs w:val="24"/>
              </w:rPr>
            </w:pPr>
            <w:r>
              <w:rPr>
                <w:b/>
                <w:bCs/>
                <w:kern w:val="2"/>
                <w:szCs w:val="24"/>
              </w:rPr>
              <w:t>13.2.  Su perkamomis Prekėmis susiję socialiniai kriterijai</w:t>
            </w:r>
          </w:p>
        </w:tc>
        <w:tc>
          <w:tcPr>
            <w:tcW w:w="7003" w:type="dxa"/>
            <w:gridSpan w:val="4"/>
          </w:tcPr>
          <w:p w14:paraId="176F2725" w14:textId="77777777" w:rsidR="00F76C67" w:rsidRDefault="00F76C67" w:rsidP="00F76C67">
            <w:pPr>
              <w:rPr>
                <w:color w:val="000000"/>
                <w:kern w:val="2"/>
                <w:szCs w:val="24"/>
                <w:shd w:val="clear" w:color="auto" w:fill="FFFFFF"/>
              </w:rPr>
            </w:pPr>
            <w:r>
              <w:rPr>
                <w:color w:val="000000"/>
                <w:kern w:val="2"/>
                <w:szCs w:val="24"/>
                <w:shd w:val="clear" w:color="auto" w:fill="FFFFFF"/>
              </w:rPr>
              <w:t>Netaikoma</w:t>
            </w:r>
          </w:p>
          <w:p w14:paraId="7834229A" w14:textId="1475CA80" w:rsidR="00F76C67" w:rsidRDefault="00F76C67" w:rsidP="00F76C67">
            <w:pPr>
              <w:rPr>
                <w:color w:val="0070C0"/>
                <w:kern w:val="2"/>
                <w:szCs w:val="24"/>
              </w:rPr>
            </w:pPr>
          </w:p>
        </w:tc>
      </w:tr>
      <w:tr w:rsidR="00F76C67" w14:paraId="07F0FFD0" w14:textId="77777777">
        <w:trPr>
          <w:trHeight w:val="300"/>
        </w:trPr>
        <w:tc>
          <w:tcPr>
            <w:tcW w:w="9535" w:type="dxa"/>
            <w:gridSpan w:val="5"/>
          </w:tcPr>
          <w:p w14:paraId="0EE0B189" w14:textId="77777777" w:rsidR="00F76C67" w:rsidRDefault="00F76C67" w:rsidP="00F76C67">
            <w:pPr>
              <w:jc w:val="center"/>
              <w:rPr>
                <w:b/>
                <w:bCs/>
                <w:kern w:val="2"/>
                <w:szCs w:val="24"/>
              </w:rPr>
            </w:pPr>
            <w:r>
              <w:rPr>
                <w:b/>
                <w:bCs/>
                <w:kern w:val="2"/>
                <w:szCs w:val="24"/>
              </w:rPr>
              <w:t xml:space="preserve">14. BENDRŲJŲ SĄLYGŲ PAKEITIMAI IR PAPILDYMAI </w:t>
            </w:r>
          </w:p>
          <w:p w14:paraId="5D079BCD" w14:textId="77777777" w:rsidR="00F76C67" w:rsidRDefault="00F76C67" w:rsidP="00F76C67">
            <w:pPr>
              <w:jc w:val="center"/>
              <w:rPr>
                <w:kern w:val="2"/>
                <w:szCs w:val="24"/>
              </w:rPr>
            </w:pPr>
            <w:r>
              <w:rPr>
                <w:kern w:val="2"/>
                <w:szCs w:val="24"/>
              </w:rPr>
              <w:t xml:space="preserve">(jeigu būtina dėl konkretaus Sutarties dalyko specifikos) </w:t>
            </w:r>
          </w:p>
        </w:tc>
      </w:tr>
      <w:tr w:rsidR="00F76C67" w14:paraId="6259D831" w14:textId="77777777">
        <w:trPr>
          <w:trHeight w:val="300"/>
        </w:trPr>
        <w:tc>
          <w:tcPr>
            <w:tcW w:w="2532" w:type="dxa"/>
          </w:tcPr>
          <w:p w14:paraId="43927719" w14:textId="77777777" w:rsidR="00F76C67" w:rsidRDefault="00F76C67" w:rsidP="00F76C67">
            <w:pPr>
              <w:rPr>
                <w:b/>
                <w:bCs/>
                <w:kern w:val="2"/>
                <w:szCs w:val="24"/>
              </w:rPr>
            </w:pPr>
            <w:r>
              <w:rPr>
                <w:b/>
                <w:bCs/>
                <w:kern w:val="2"/>
                <w:szCs w:val="24"/>
              </w:rPr>
              <w:lastRenderedPageBreak/>
              <w:t xml:space="preserve">14.1. </w:t>
            </w:r>
          </w:p>
        </w:tc>
        <w:tc>
          <w:tcPr>
            <w:tcW w:w="7003" w:type="dxa"/>
            <w:gridSpan w:val="4"/>
          </w:tcPr>
          <w:p w14:paraId="612BA4B0" w14:textId="4BD34374" w:rsidR="00F76C67" w:rsidRDefault="00F76C67" w:rsidP="00F76C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76C67" w14:paraId="063A7063" w14:textId="77777777">
        <w:trPr>
          <w:trHeight w:val="300"/>
        </w:trPr>
        <w:tc>
          <w:tcPr>
            <w:tcW w:w="9535" w:type="dxa"/>
            <w:gridSpan w:val="5"/>
          </w:tcPr>
          <w:p w14:paraId="1EC1A743" w14:textId="77777777" w:rsidR="00F76C67" w:rsidRDefault="00F76C67" w:rsidP="00F76C67">
            <w:pPr>
              <w:jc w:val="center"/>
              <w:rPr>
                <w:b/>
                <w:bCs/>
                <w:kern w:val="2"/>
                <w:szCs w:val="24"/>
              </w:rPr>
            </w:pPr>
            <w:r>
              <w:rPr>
                <w:b/>
                <w:bCs/>
                <w:kern w:val="2"/>
                <w:szCs w:val="24"/>
              </w:rPr>
              <w:t>15. SUTARTIES PRIEDAI</w:t>
            </w:r>
          </w:p>
        </w:tc>
      </w:tr>
      <w:tr w:rsidR="00F76C67" w14:paraId="1493342A" w14:textId="77777777">
        <w:trPr>
          <w:trHeight w:val="300"/>
        </w:trPr>
        <w:tc>
          <w:tcPr>
            <w:tcW w:w="2532" w:type="dxa"/>
          </w:tcPr>
          <w:p w14:paraId="0AF63E8A" w14:textId="77777777" w:rsidR="00F76C67" w:rsidRDefault="00F76C67" w:rsidP="00F76C67">
            <w:pPr>
              <w:jc w:val="center"/>
              <w:rPr>
                <w:b/>
                <w:bCs/>
                <w:kern w:val="2"/>
                <w:szCs w:val="24"/>
              </w:rPr>
            </w:pPr>
            <w:r>
              <w:rPr>
                <w:b/>
                <w:bCs/>
                <w:kern w:val="2"/>
                <w:szCs w:val="24"/>
              </w:rPr>
              <w:t>15.1. Priedas Nr. 1</w:t>
            </w:r>
          </w:p>
        </w:tc>
        <w:tc>
          <w:tcPr>
            <w:tcW w:w="7003" w:type="dxa"/>
            <w:gridSpan w:val="4"/>
          </w:tcPr>
          <w:p w14:paraId="23C9ECEE" w14:textId="42C7C1BB" w:rsidR="00F76C67" w:rsidRDefault="00F76C67" w:rsidP="00F76C67">
            <w:pPr>
              <w:rPr>
                <w:b/>
                <w:bCs/>
                <w:kern w:val="2"/>
                <w:szCs w:val="24"/>
              </w:rPr>
            </w:pPr>
            <w:r w:rsidRPr="000C5701">
              <w:rPr>
                <w:kern w:val="2"/>
                <w:szCs w:val="24"/>
              </w:rPr>
              <w:t>Techninė specifikacija</w:t>
            </w:r>
          </w:p>
        </w:tc>
      </w:tr>
      <w:tr w:rsidR="00F76C67" w14:paraId="4C75E455" w14:textId="77777777">
        <w:trPr>
          <w:trHeight w:val="300"/>
        </w:trPr>
        <w:tc>
          <w:tcPr>
            <w:tcW w:w="2532" w:type="dxa"/>
          </w:tcPr>
          <w:p w14:paraId="6E44F098" w14:textId="77777777" w:rsidR="00F76C67" w:rsidRDefault="00F76C67" w:rsidP="00F76C67">
            <w:pPr>
              <w:jc w:val="center"/>
              <w:rPr>
                <w:b/>
                <w:bCs/>
                <w:kern w:val="2"/>
                <w:szCs w:val="24"/>
              </w:rPr>
            </w:pPr>
            <w:r>
              <w:rPr>
                <w:b/>
                <w:bCs/>
                <w:kern w:val="2"/>
                <w:szCs w:val="24"/>
              </w:rPr>
              <w:t>15.2. Priedas Nr. 2</w:t>
            </w:r>
          </w:p>
        </w:tc>
        <w:tc>
          <w:tcPr>
            <w:tcW w:w="7003" w:type="dxa"/>
            <w:gridSpan w:val="4"/>
          </w:tcPr>
          <w:p w14:paraId="65CEE00B" w14:textId="045FEDDE" w:rsidR="00F76C67" w:rsidRDefault="00F76C67" w:rsidP="00F76C67">
            <w:pPr>
              <w:rPr>
                <w:b/>
                <w:bCs/>
                <w:kern w:val="2"/>
                <w:szCs w:val="24"/>
              </w:rPr>
            </w:pPr>
            <w:r w:rsidRPr="000C5701">
              <w:rPr>
                <w:kern w:val="2"/>
                <w:szCs w:val="24"/>
              </w:rPr>
              <w:t>Pasiūlymas</w:t>
            </w:r>
          </w:p>
        </w:tc>
      </w:tr>
      <w:tr w:rsidR="00F76C67" w14:paraId="29AA4422" w14:textId="77777777">
        <w:tc>
          <w:tcPr>
            <w:tcW w:w="9535" w:type="dxa"/>
            <w:gridSpan w:val="5"/>
          </w:tcPr>
          <w:p w14:paraId="3ACEC6B8" w14:textId="77777777" w:rsidR="00F76C67" w:rsidRDefault="00F76C67" w:rsidP="00F76C67">
            <w:pPr>
              <w:jc w:val="center"/>
              <w:rPr>
                <w:b/>
                <w:bCs/>
                <w:kern w:val="2"/>
                <w:szCs w:val="24"/>
              </w:rPr>
            </w:pPr>
            <w:r>
              <w:rPr>
                <w:b/>
                <w:bCs/>
                <w:kern w:val="2"/>
                <w:szCs w:val="24"/>
              </w:rPr>
              <w:t>16. ŠALIŲ ATSTOVŲ PARAŠAI</w:t>
            </w:r>
          </w:p>
        </w:tc>
      </w:tr>
      <w:tr w:rsidR="00F76C6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4C6B10E7" w14:textId="77777777" w:rsidR="00F76C67" w:rsidRDefault="00F76C67" w:rsidP="00F76C67">
            <w:pPr>
              <w:jc w:val="center"/>
              <w:rPr>
                <w:b/>
                <w:bCs/>
                <w:kern w:val="2"/>
                <w:szCs w:val="24"/>
              </w:rPr>
            </w:pPr>
          </w:p>
          <w:p w14:paraId="0404842D" w14:textId="4582F7D9" w:rsidR="00F76C67" w:rsidRDefault="00F76C67" w:rsidP="00F76C6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5054BB8" w14:textId="77777777" w:rsidR="00F76C67" w:rsidRDefault="00F76C67" w:rsidP="00F76C67">
            <w:pPr>
              <w:jc w:val="center"/>
              <w:rPr>
                <w:b/>
                <w:bCs/>
                <w:kern w:val="2"/>
                <w:szCs w:val="24"/>
              </w:rPr>
            </w:pPr>
          </w:p>
          <w:p w14:paraId="3C4F7230" w14:textId="42745C4A" w:rsidR="00F76C67" w:rsidRDefault="00F76C67" w:rsidP="00F76C67">
            <w:pPr>
              <w:jc w:val="center"/>
              <w:rPr>
                <w:b/>
                <w:bCs/>
                <w:kern w:val="2"/>
                <w:szCs w:val="24"/>
              </w:rPr>
            </w:pPr>
            <w:r>
              <w:rPr>
                <w:b/>
                <w:bCs/>
                <w:kern w:val="2"/>
                <w:szCs w:val="24"/>
              </w:rPr>
              <w:t>TIEKĖJAS</w:t>
            </w:r>
          </w:p>
        </w:tc>
      </w:tr>
      <w:tr w:rsidR="00F76C6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F76C67" w:rsidRDefault="00F76C67" w:rsidP="00F76C6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76C67" w:rsidRDefault="00F76C67" w:rsidP="00F76C67">
            <w:pPr>
              <w:jc w:val="center"/>
              <w:rPr>
                <w:b/>
                <w:bCs/>
                <w:kern w:val="2"/>
                <w:szCs w:val="24"/>
              </w:rPr>
            </w:pPr>
            <w:r>
              <w:rPr>
                <w:color w:val="4472C4"/>
                <w:kern w:val="2"/>
                <w:szCs w:val="24"/>
              </w:rPr>
              <w:t>(nurodomos atstovo pareigos, vardas, pavardė)</w:t>
            </w:r>
          </w:p>
        </w:tc>
      </w:tr>
      <w:tr w:rsidR="00F76C6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76C67" w:rsidRDefault="00F76C67" w:rsidP="00F76C67">
            <w:pPr>
              <w:jc w:val="center"/>
              <w:rPr>
                <w:b/>
                <w:bCs/>
                <w:color w:val="4472C4"/>
                <w:kern w:val="2"/>
                <w:szCs w:val="24"/>
              </w:rPr>
            </w:pPr>
          </w:p>
          <w:p w14:paraId="5F978D19" w14:textId="77777777" w:rsidR="00F76C67" w:rsidRDefault="00F76C67" w:rsidP="00F76C67">
            <w:pPr>
              <w:jc w:val="center"/>
              <w:rPr>
                <w:b/>
                <w:bCs/>
                <w:color w:val="4472C4"/>
                <w:kern w:val="2"/>
                <w:szCs w:val="24"/>
              </w:rPr>
            </w:pPr>
            <w:r>
              <w:rPr>
                <w:b/>
                <w:bCs/>
                <w:color w:val="4472C4"/>
                <w:kern w:val="2"/>
                <w:szCs w:val="24"/>
              </w:rPr>
              <w:t>(parašas)</w:t>
            </w:r>
          </w:p>
          <w:p w14:paraId="540CDEA8" w14:textId="77777777" w:rsidR="00F76C67" w:rsidRDefault="00F76C67" w:rsidP="00F76C67">
            <w:pPr>
              <w:jc w:val="center"/>
              <w:rPr>
                <w:b/>
                <w:bCs/>
                <w:color w:val="4472C4"/>
                <w:kern w:val="2"/>
                <w:szCs w:val="24"/>
              </w:rPr>
            </w:pPr>
          </w:p>
          <w:p w14:paraId="0CC6C66D" w14:textId="77777777" w:rsidR="00F76C67" w:rsidRDefault="00F76C67" w:rsidP="00F76C6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76C67" w:rsidRDefault="00F76C67" w:rsidP="00F76C67">
            <w:pPr>
              <w:jc w:val="center"/>
              <w:rPr>
                <w:b/>
                <w:bCs/>
                <w:color w:val="4472C4"/>
                <w:kern w:val="2"/>
                <w:szCs w:val="24"/>
              </w:rPr>
            </w:pPr>
          </w:p>
          <w:p w14:paraId="449EF7AE" w14:textId="77777777" w:rsidR="00F76C67" w:rsidRDefault="00F76C67" w:rsidP="00F76C6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DD7F" w14:textId="77777777" w:rsidR="004C0F9D" w:rsidRDefault="004C0F9D">
      <w:r>
        <w:separator/>
      </w:r>
    </w:p>
  </w:endnote>
  <w:endnote w:type="continuationSeparator" w:id="0">
    <w:p w14:paraId="54CE5071" w14:textId="77777777" w:rsidR="004C0F9D" w:rsidRDefault="004C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4797" w14:textId="77777777" w:rsidR="004C0F9D" w:rsidRDefault="004C0F9D">
      <w:r>
        <w:separator/>
      </w:r>
    </w:p>
  </w:footnote>
  <w:footnote w:type="continuationSeparator" w:id="0">
    <w:p w14:paraId="0FECEA7F" w14:textId="77777777" w:rsidR="004C0F9D" w:rsidRDefault="004C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C9"/>
    <w:rsid w:val="00041CFB"/>
    <w:rsid w:val="000445C6"/>
    <w:rsid w:val="00044ED7"/>
    <w:rsid w:val="000F69FA"/>
    <w:rsid w:val="0011335F"/>
    <w:rsid w:val="00122FB5"/>
    <w:rsid w:val="00133FDF"/>
    <w:rsid w:val="001424D7"/>
    <w:rsid w:val="00146BCA"/>
    <w:rsid w:val="00154C3B"/>
    <w:rsid w:val="001730F7"/>
    <w:rsid w:val="00193B9A"/>
    <w:rsid w:val="001B2EB7"/>
    <w:rsid w:val="001D69FC"/>
    <w:rsid w:val="001E1D09"/>
    <w:rsid w:val="00201517"/>
    <w:rsid w:val="00202496"/>
    <w:rsid w:val="00202E5E"/>
    <w:rsid w:val="00237BE2"/>
    <w:rsid w:val="00261615"/>
    <w:rsid w:val="00262743"/>
    <w:rsid w:val="002B55B2"/>
    <w:rsid w:val="002D0D2B"/>
    <w:rsid w:val="002F0B5F"/>
    <w:rsid w:val="002F182F"/>
    <w:rsid w:val="002F7B2D"/>
    <w:rsid w:val="00355773"/>
    <w:rsid w:val="00375DA7"/>
    <w:rsid w:val="003B2818"/>
    <w:rsid w:val="003C3875"/>
    <w:rsid w:val="003C3BD3"/>
    <w:rsid w:val="003D2309"/>
    <w:rsid w:val="003D5D00"/>
    <w:rsid w:val="003E040A"/>
    <w:rsid w:val="003E23B6"/>
    <w:rsid w:val="003E5D1D"/>
    <w:rsid w:val="00424E3F"/>
    <w:rsid w:val="0049721E"/>
    <w:rsid w:val="004B564C"/>
    <w:rsid w:val="004B7308"/>
    <w:rsid w:val="004C0F9D"/>
    <w:rsid w:val="004D2CC5"/>
    <w:rsid w:val="004D4889"/>
    <w:rsid w:val="004E5072"/>
    <w:rsid w:val="004F3CEC"/>
    <w:rsid w:val="00517CFF"/>
    <w:rsid w:val="00520564"/>
    <w:rsid w:val="0054761A"/>
    <w:rsid w:val="00547B8E"/>
    <w:rsid w:val="005807D2"/>
    <w:rsid w:val="005828DD"/>
    <w:rsid w:val="005834AE"/>
    <w:rsid w:val="005843E0"/>
    <w:rsid w:val="00587E3C"/>
    <w:rsid w:val="00590F93"/>
    <w:rsid w:val="00616F5F"/>
    <w:rsid w:val="0062154C"/>
    <w:rsid w:val="00624D7C"/>
    <w:rsid w:val="00624E3E"/>
    <w:rsid w:val="0063406A"/>
    <w:rsid w:val="00662003"/>
    <w:rsid w:val="00683446"/>
    <w:rsid w:val="00685901"/>
    <w:rsid w:val="006906BE"/>
    <w:rsid w:val="00693BFD"/>
    <w:rsid w:val="007428D8"/>
    <w:rsid w:val="00766DBC"/>
    <w:rsid w:val="00771E9F"/>
    <w:rsid w:val="007919E1"/>
    <w:rsid w:val="00794490"/>
    <w:rsid w:val="007B2909"/>
    <w:rsid w:val="007B620C"/>
    <w:rsid w:val="007D4FB2"/>
    <w:rsid w:val="00814E7F"/>
    <w:rsid w:val="0083354B"/>
    <w:rsid w:val="00843AB1"/>
    <w:rsid w:val="00860664"/>
    <w:rsid w:val="008B7F45"/>
    <w:rsid w:val="008C76EE"/>
    <w:rsid w:val="00902FDD"/>
    <w:rsid w:val="009375EC"/>
    <w:rsid w:val="00952F24"/>
    <w:rsid w:val="009629F4"/>
    <w:rsid w:val="0096478A"/>
    <w:rsid w:val="00973C96"/>
    <w:rsid w:val="0098071D"/>
    <w:rsid w:val="009A025E"/>
    <w:rsid w:val="009C7CF6"/>
    <w:rsid w:val="009E17D1"/>
    <w:rsid w:val="009F2652"/>
    <w:rsid w:val="00A264DB"/>
    <w:rsid w:val="00A31011"/>
    <w:rsid w:val="00AA4CAF"/>
    <w:rsid w:val="00AA6D44"/>
    <w:rsid w:val="00AE0923"/>
    <w:rsid w:val="00B068CE"/>
    <w:rsid w:val="00B10E9F"/>
    <w:rsid w:val="00B263D2"/>
    <w:rsid w:val="00B728EF"/>
    <w:rsid w:val="00B767F3"/>
    <w:rsid w:val="00BC0275"/>
    <w:rsid w:val="00BE7EE7"/>
    <w:rsid w:val="00C5304B"/>
    <w:rsid w:val="00C72481"/>
    <w:rsid w:val="00C82C3D"/>
    <w:rsid w:val="00C94F42"/>
    <w:rsid w:val="00CA3395"/>
    <w:rsid w:val="00CC2FB8"/>
    <w:rsid w:val="00CC46E1"/>
    <w:rsid w:val="00CE3652"/>
    <w:rsid w:val="00D0184B"/>
    <w:rsid w:val="00D26E22"/>
    <w:rsid w:val="00D557F8"/>
    <w:rsid w:val="00D81FE6"/>
    <w:rsid w:val="00D86663"/>
    <w:rsid w:val="00D96FAB"/>
    <w:rsid w:val="00DD7479"/>
    <w:rsid w:val="00E07F3A"/>
    <w:rsid w:val="00E201AF"/>
    <w:rsid w:val="00E67042"/>
    <w:rsid w:val="00E97494"/>
    <w:rsid w:val="00EE22D0"/>
    <w:rsid w:val="00EE5743"/>
    <w:rsid w:val="00F003E8"/>
    <w:rsid w:val="00F134A6"/>
    <w:rsid w:val="00F401C1"/>
    <w:rsid w:val="00F40764"/>
    <w:rsid w:val="00F40885"/>
    <w:rsid w:val="00F76C67"/>
    <w:rsid w:val="00FC3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F2A6E2E-80C7-4F18-9BC7-7E0A2C9FF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627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kauno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2237</Words>
  <Characters>12757</Characters>
  <Application>Microsoft Office Word</Application>
  <DocSecurity>0</DocSecurity>
  <Lines>106</Lines>
  <Paragraphs>29</Paragraphs>
  <ScaleCrop>false</ScaleCrop>
  <Company/>
  <LinksUpToDate>false</LinksUpToDate>
  <CharactersWithSpaces>14965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cp:lastModifiedBy>
  <cp:revision>35</cp:revision>
  <dcterms:created xsi:type="dcterms:W3CDTF">2025-04-23T06:56:00Z</dcterms:created>
  <dcterms:modified xsi:type="dcterms:W3CDTF">2026-08-04T12:16:00Z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